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4A3C" w14:textId="559C4C34" w:rsidR="005E7B7F" w:rsidRDefault="005E7B7F" w:rsidP="00897DFE">
      <w:r>
        <w:rPr>
          <w:noProof/>
        </w:rPr>
        <w:drawing>
          <wp:inline distT="0" distB="0" distL="0" distR="0" wp14:anchorId="298318D4" wp14:editId="51FC42D2">
            <wp:extent cx="5761355" cy="694690"/>
            <wp:effectExtent l="0" t="0" r="0" b="0"/>
            <wp:docPr id="16155332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F195A" w14:textId="77777777" w:rsidR="005441AC" w:rsidRPr="00242AA9" w:rsidRDefault="005441AC" w:rsidP="005441AC">
      <w:pPr>
        <w:jc w:val="center"/>
        <w:rPr>
          <w:rFonts w:ascii="Gentium Plus" w:hAnsi="Gentium Plus" w:cs="Gentium Plus"/>
          <w:b/>
          <w:bCs/>
          <w:sz w:val="32"/>
          <w:szCs w:val="32"/>
        </w:rPr>
      </w:pPr>
      <w:bookmarkStart w:id="0" w:name="_Hlk146219772"/>
      <w:r w:rsidRPr="00242AA9">
        <w:rPr>
          <w:rFonts w:ascii="Gentium Plus" w:hAnsi="Gentium Plus" w:cs="Gentium Plus"/>
          <w:b/>
          <w:bCs/>
          <w:sz w:val="32"/>
          <w:szCs w:val="32"/>
        </w:rPr>
        <w:t xml:space="preserve">INTERNATIONAL </w:t>
      </w:r>
      <w:bookmarkEnd w:id="0"/>
      <w:r w:rsidRPr="00242AA9">
        <w:rPr>
          <w:rFonts w:ascii="Gentium Plus" w:hAnsi="Gentium Plus" w:cs="Gentium Plus"/>
          <w:b/>
          <w:bCs/>
          <w:sz w:val="32"/>
          <w:szCs w:val="32"/>
        </w:rPr>
        <w:t>JOURNAL OF POSITIVITY &amp; WELL-BEING</w:t>
      </w:r>
    </w:p>
    <w:p w14:paraId="399C77C0" w14:textId="77777777" w:rsidR="005441AC" w:rsidRPr="00E323C3" w:rsidRDefault="005441AC" w:rsidP="005441AC">
      <w:pPr>
        <w:jc w:val="center"/>
        <w:rPr>
          <w:rFonts w:ascii="Gentium Plus" w:hAnsi="Gentium Plus" w:cs="Gentium Plus"/>
          <w:sz w:val="20"/>
          <w:szCs w:val="20"/>
        </w:rPr>
      </w:pPr>
      <w:proofErr w:type="gramStart"/>
      <w:r w:rsidRPr="00E323C3">
        <w:rPr>
          <w:rFonts w:ascii="Gentium Plus" w:hAnsi="Gentium Plus" w:cs="Gentium Plus"/>
          <w:sz w:val="20"/>
          <w:szCs w:val="20"/>
        </w:rPr>
        <w:t>e</w:t>
      </w:r>
      <w:proofErr w:type="gramEnd"/>
      <w:r w:rsidRPr="00E323C3">
        <w:rPr>
          <w:rFonts w:ascii="Gentium Plus" w:hAnsi="Gentium Plus" w:cs="Gentium Plus"/>
          <w:sz w:val="20"/>
          <w:szCs w:val="20"/>
        </w:rPr>
        <w:t>-ISSN: 2980-3497</w:t>
      </w:r>
    </w:p>
    <w:p w14:paraId="2BF62A60" w14:textId="0F3DB595" w:rsidR="005E7B7F" w:rsidRDefault="003B701F" w:rsidP="003B701F">
      <w:pPr>
        <w:jc w:val="center"/>
      </w:pPr>
      <w:r w:rsidRPr="003B701F">
        <w:t>https://intwellbeing.com/</w:t>
      </w:r>
    </w:p>
    <w:p w14:paraId="09886D82" w14:textId="77777777" w:rsidR="008F1F75" w:rsidRDefault="008F1F75" w:rsidP="006A6D63">
      <w:pPr>
        <w:jc w:val="center"/>
        <w:rPr>
          <w:b/>
          <w:bCs/>
          <w:sz w:val="28"/>
          <w:szCs w:val="28"/>
        </w:rPr>
      </w:pPr>
    </w:p>
    <w:p w14:paraId="207B53CB" w14:textId="26C25D77" w:rsidR="00897DFE" w:rsidRDefault="00897DFE" w:rsidP="006A6D63">
      <w:pPr>
        <w:jc w:val="center"/>
        <w:rPr>
          <w:b/>
          <w:bCs/>
          <w:sz w:val="28"/>
          <w:szCs w:val="28"/>
        </w:rPr>
      </w:pPr>
      <w:r w:rsidRPr="006A6D63">
        <w:rPr>
          <w:b/>
          <w:bCs/>
          <w:sz w:val="28"/>
          <w:szCs w:val="28"/>
        </w:rPr>
        <w:t>YAYIN KURULU KARARLARI</w:t>
      </w:r>
    </w:p>
    <w:p w14:paraId="5EC77896" w14:textId="6F16CB12" w:rsidR="00897DFE" w:rsidRPr="00A40F75" w:rsidRDefault="00897DFE" w:rsidP="00897DFE">
      <w:pPr>
        <w:rPr>
          <w:sz w:val="24"/>
          <w:szCs w:val="24"/>
        </w:rPr>
      </w:pPr>
      <w:r w:rsidRPr="00A40F75">
        <w:rPr>
          <w:b/>
          <w:bCs/>
          <w:sz w:val="24"/>
          <w:szCs w:val="24"/>
        </w:rPr>
        <w:t>Toplantı</w:t>
      </w:r>
      <w:r w:rsidR="00A40F75" w:rsidRPr="00A40F75">
        <w:rPr>
          <w:b/>
          <w:bCs/>
          <w:sz w:val="24"/>
          <w:szCs w:val="24"/>
        </w:rPr>
        <w:t xml:space="preserve"> </w:t>
      </w:r>
      <w:r w:rsidR="008F1F75" w:rsidRPr="00A40F75">
        <w:rPr>
          <w:b/>
          <w:bCs/>
          <w:sz w:val="24"/>
          <w:szCs w:val="24"/>
        </w:rPr>
        <w:t>Tarihi:</w:t>
      </w:r>
      <w:r w:rsidR="008F1F75" w:rsidRPr="00A40F75">
        <w:rPr>
          <w:sz w:val="24"/>
          <w:szCs w:val="24"/>
        </w:rPr>
        <w:t xml:space="preserve"> </w:t>
      </w:r>
      <w:r w:rsidR="00A866CF">
        <w:rPr>
          <w:sz w:val="24"/>
          <w:szCs w:val="24"/>
        </w:rPr>
        <w:t>01</w:t>
      </w:r>
      <w:r w:rsidR="00A40F75">
        <w:rPr>
          <w:sz w:val="24"/>
          <w:szCs w:val="24"/>
        </w:rPr>
        <w:t>/</w:t>
      </w:r>
      <w:r w:rsidR="00CD3514" w:rsidRPr="00A40F75">
        <w:rPr>
          <w:sz w:val="24"/>
          <w:szCs w:val="24"/>
        </w:rPr>
        <w:t>0</w:t>
      </w:r>
      <w:r w:rsidR="00A866CF">
        <w:rPr>
          <w:sz w:val="24"/>
          <w:szCs w:val="24"/>
        </w:rPr>
        <w:t>3</w:t>
      </w:r>
      <w:r w:rsidR="00A40F75">
        <w:rPr>
          <w:sz w:val="24"/>
          <w:szCs w:val="24"/>
        </w:rPr>
        <w:t>/</w:t>
      </w:r>
      <w:proofErr w:type="gramStart"/>
      <w:r w:rsidR="00CD3514" w:rsidRPr="00A40F75">
        <w:rPr>
          <w:sz w:val="24"/>
          <w:szCs w:val="24"/>
        </w:rPr>
        <w:t>202</w:t>
      </w:r>
      <w:r w:rsidR="00A866CF">
        <w:rPr>
          <w:sz w:val="24"/>
          <w:szCs w:val="24"/>
        </w:rPr>
        <w:t>6</w:t>
      </w:r>
      <w:r w:rsidR="00CD3514" w:rsidRPr="00A40F75">
        <w:rPr>
          <w:sz w:val="24"/>
          <w:szCs w:val="24"/>
        </w:rPr>
        <w:t xml:space="preserve">  Saat</w:t>
      </w:r>
      <w:proofErr w:type="gramEnd"/>
      <w:r w:rsidR="00CD3514" w:rsidRPr="00A40F75">
        <w:rPr>
          <w:sz w:val="24"/>
          <w:szCs w:val="24"/>
        </w:rPr>
        <w:t xml:space="preserve">: </w:t>
      </w:r>
      <w:r w:rsidR="00A866CF">
        <w:rPr>
          <w:sz w:val="24"/>
          <w:szCs w:val="24"/>
        </w:rPr>
        <w:t>10</w:t>
      </w:r>
      <w:r w:rsidR="00A40F75" w:rsidRPr="00A40F75">
        <w:rPr>
          <w:sz w:val="24"/>
          <w:szCs w:val="24"/>
        </w:rPr>
        <w:t>.00</w:t>
      </w:r>
      <w:r w:rsidRPr="00A40F75">
        <w:rPr>
          <w:sz w:val="24"/>
          <w:szCs w:val="24"/>
        </w:rPr>
        <w:t>, online</w:t>
      </w:r>
    </w:p>
    <w:p w14:paraId="256A0489" w14:textId="5EC0E89B" w:rsidR="00897DFE" w:rsidRPr="004D0D7C" w:rsidRDefault="00897DFE" w:rsidP="00C93296">
      <w:pPr>
        <w:spacing w:after="0"/>
        <w:rPr>
          <w:sz w:val="24"/>
          <w:szCs w:val="24"/>
        </w:rPr>
      </w:pPr>
      <w:r w:rsidRPr="004D0D7C">
        <w:rPr>
          <w:sz w:val="24"/>
          <w:szCs w:val="24"/>
        </w:rPr>
        <w:t xml:space="preserve">Yayın Kurulu, Baş Editör </w:t>
      </w:r>
      <w:r w:rsidR="00956246" w:rsidRPr="004D0D7C">
        <w:rPr>
          <w:sz w:val="24"/>
          <w:szCs w:val="24"/>
        </w:rPr>
        <w:t xml:space="preserve">Prof. Dr. Çağla GÜR </w:t>
      </w:r>
      <w:r w:rsidRPr="004D0D7C">
        <w:rPr>
          <w:sz w:val="24"/>
          <w:szCs w:val="24"/>
        </w:rPr>
        <w:t xml:space="preserve">başkanlığında </w:t>
      </w:r>
      <w:r w:rsidR="00A866CF">
        <w:rPr>
          <w:sz w:val="24"/>
          <w:szCs w:val="24"/>
        </w:rPr>
        <w:t>01</w:t>
      </w:r>
      <w:r w:rsidRPr="004D0D7C">
        <w:rPr>
          <w:sz w:val="24"/>
          <w:szCs w:val="24"/>
        </w:rPr>
        <w:t>/</w:t>
      </w:r>
      <w:r w:rsidR="00A40F75">
        <w:rPr>
          <w:sz w:val="24"/>
          <w:szCs w:val="24"/>
        </w:rPr>
        <w:t>0</w:t>
      </w:r>
      <w:r w:rsidR="00A866CF">
        <w:rPr>
          <w:sz w:val="24"/>
          <w:szCs w:val="24"/>
        </w:rPr>
        <w:t>3</w:t>
      </w:r>
      <w:r w:rsidRPr="004D0D7C">
        <w:rPr>
          <w:sz w:val="24"/>
          <w:szCs w:val="24"/>
        </w:rPr>
        <w:t>/</w:t>
      </w:r>
      <w:r w:rsidR="00A40F75">
        <w:rPr>
          <w:sz w:val="24"/>
          <w:szCs w:val="24"/>
        </w:rPr>
        <w:t>2</w:t>
      </w:r>
      <w:r w:rsidRPr="004D0D7C">
        <w:rPr>
          <w:sz w:val="24"/>
          <w:szCs w:val="24"/>
        </w:rPr>
        <w:t>02</w:t>
      </w:r>
      <w:r w:rsidR="00A866CF">
        <w:rPr>
          <w:sz w:val="24"/>
          <w:szCs w:val="24"/>
        </w:rPr>
        <w:t>6</w:t>
      </w:r>
      <w:r w:rsidRPr="004D0D7C">
        <w:rPr>
          <w:sz w:val="24"/>
          <w:szCs w:val="24"/>
        </w:rPr>
        <w:t xml:space="preserve"> tarihinde saat</w:t>
      </w:r>
    </w:p>
    <w:p w14:paraId="6F3CC0C7" w14:textId="3A73D485" w:rsidR="00897DFE" w:rsidRPr="004D0D7C" w:rsidRDefault="00A866CF" w:rsidP="00C93296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A40F75">
        <w:rPr>
          <w:sz w:val="24"/>
          <w:szCs w:val="24"/>
        </w:rPr>
        <w:t>0.00</w:t>
      </w:r>
      <w:r w:rsidR="00897DFE" w:rsidRPr="004D0D7C">
        <w:rPr>
          <w:sz w:val="24"/>
          <w:szCs w:val="24"/>
        </w:rPr>
        <w:t>’da online toplanarak aşağıdaki kararları almıştır</w:t>
      </w:r>
      <w:r w:rsidR="008F1F75">
        <w:rPr>
          <w:sz w:val="24"/>
          <w:szCs w:val="24"/>
        </w:rPr>
        <w:t>:</w:t>
      </w:r>
    </w:p>
    <w:p w14:paraId="545DEC3F" w14:textId="77777777" w:rsidR="008B4758" w:rsidRDefault="008B4758" w:rsidP="00FA6506">
      <w:pPr>
        <w:rPr>
          <w:b/>
          <w:bCs/>
          <w:sz w:val="24"/>
          <w:szCs w:val="24"/>
        </w:rPr>
      </w:pPr>
    </w:p>
    <w:p w14:paraId="5334F9E4" w14:textId="24A3FBA5" w:rsidR="000C0391" w:rsidRPr="000C0391" w:rsidRDefault="00F9299E" w:rsidP="00820B67">
      <w:pPr>
        <w:jc w:val="both"/>
        <w:rPr>
          <w:sz w:val="24"/>
          <w:szCs w:val="24"/>
        </w:rPr>
      </w:pPr>
      <w:r w:rsidRPr="004D0D7C">
        <w:rPr>
          <w:b/>
          <w:bCs/>
          <w:sz w:val="24"/>
          <w:szCs w:val="24"/>
        </w:rPr>
        <w:t xml:space="preserve">KARAR- </w:t>
      </w:r>
      <w:r>
        <w:rPr>
          <w:b/>
          <w:bCs/>
          <w:sz w:val="24"/>
          <w:szCs w:val="24"/>
        </w:rPr>
        <w:t>1</w:t>
      </w:r>
      <w:r w:rsidRPr="004D0D7C">
        <w:rPr>
          <w:sz w:val="24"/>
          <w:szCs w:val="24"/>
        </w:rPr>
        <w:t>:</w:t>
      </w:r>
      <w:r w:rsidR="00D80A3A">
        <w:rPr>
          <w:sz w:val="24"/>
          <w:szCs w:val="24"/>
        </w:rPr>
        <w:t xml:space="preserve"> </w:t>
      </w:r>
      <w:r w:rsidR="00F545DE" w:rsidRPr="00F545DE">
        <w:rPr>
          <w:sz w:val="24"/>
          <w:szCs w:val="24"/>
        </w:rPr>
        <w:t>Dergi Baş editörü Prof. Dr. Çağla Gür’ün, bundan sonraki süreçlerde düzenli yapılması planlanan ve dergi işleyişi hakkında kararların alınacağı toplantılara başkanlık etmesi ve</w:t>
      </w:r>
      <w:r w:rsidR="00F545DE">
        <w:rPr>
          <w:sz w:val="24"/>
          <w:szCs w:val="24"/>
        </w:rPr>
        <w:t xml:space="preserve"> Cansu Öğüt</w:t>
      </w:r>
      <w:r w:rsidR="00F545DE" w:rsidRPr="00F545DE">
        <w:rPr>
          <w:sz w:val="24"/>
          <w:szCs w:val="24"/>
        </w:rPr>
        <w:t>’</w:t>
      </w:r>
      <w:r w:rsidR="00F545DE">
        <w:rPr>
          <w:sz w:val="24"/>
          <w:szCs w:val="24"/>
        </w:rPr>
        <w:t>ü</w:t>
      </w:r>
      <w:r w:rsidR="00F545DE" w:rsidRPr="00F545DE">
        <w:rPr>
          <w:sz w:val="24"/>
          <w:szCs w:val="24"/>
        </w:rPr>
        <w:t>n sekreter olarak eşlik etmesi kabul edil</w:t>
      </w:r>
      <w:r w:rsidR="000C0391">
        <w:rPr>
          <w:sz w:val="24"/>
          <w:szCs w:val="24"/>
        </w:rPr>
        <w:t>miştir</w:t>
      </w:r>
      <w:r w:rsidR="00F545DE" w:rsidRPr="00F545DE">
        <w:rPr>
          <w:sz w:val="24"/>
          <w:szCs w:val="24"/>
        </w:rPr>
        <w:t xml:space="preserve">. </w:t>
      </w:r>
      <w:r w:rsidR="00C46424">
        <w:rPr>
          <w:sz w:val="24"/>
          <w:szCs w:val="24"/>
        </w:rPr>
        <w:t xml:space="preserve">Yayın kurulu üyelerinde </w:t>
      </w:r>
      <w:r w:rsidR="002F6FD2">
        <w:rPr>
          <w:sz w:val="24"/>
          <w:szCs w:val="24"/>
        </w:rPr>
        <w:t xml:space="preserve">gönüllülük esası doğrultusunda değişikliğe gidilmiştir. </w:t>
      </w:r>
      <w:r w:rsidR="000C0391" w:rsidRPr="000C0391">
        <w:rPr>
          <w:sz w:val="24"/>
          <w:szCs w:val="24"/>
        </w:rPr>
        <w:t xml:space="preserve">Prof. Dr. Ahmet </w:t>
      </w:r>
      <w:proofErr w:type="gramStart"/>
      <w:r w:rsidR="000C0391" w:rsidRPr="000C0391">
        <w:rPr>
          <w:sz w:val="24"/>
          <w:szCs w:val="24"/>
        </w:rPr>
        <w:t xml:space="preserve">GÜNEYLİ </w:t>
      </w:r>
      <w:r w:rsidR="000C0391">
        <w:rPr>
          <w:sz w:val="24"/>
          <w:szCs w:val="24"/>
        </w:rPr>
        <w:t>,</w:t>
      </w:r>
      <w:proofErr w:type="gramEnd"/>
      <w:r w:rsidR="000C0391">
        <w:rPr>
          <w:sz w:val="24"/>
          <w:szCs w:val="24"/>
        </w:rPr>
        <w:t xml:space="preserve"> </w:t>
      </w:r>
      <w:r w:rsidR="000C0391" w:rsidRPr="000C0391">
        <w:rPr>
          <w:sz w:val="24"/>
          <w:szCs w:val="24"/>
        </w:rPr>
        <w:t>Prof. Dr. Ali BAYKAL</w:t>
      </w:r>
      <w:r w:rsidR="000C0391">
        <w:rPr>
          <w:sz w:val="24"/>
          <w:szCs w:val="24"/>
        </w:rPr>
        <w:t xml:space="preserve">, </w:t>
      </w:r>
      <w:r w:rsidR="000C0391" w:rsidRPr="000C0391">
        <w:rPr>
          <w:sz w:val="24"/>
          <w:szCs w:val="24"/>
        </w:rPr>
        <w:t xml:space="preserve">Prof. Dr. </w:t>
      </w:r>
      <w:proofErr w:type="spellStart"/>
      <w:r w:rsidR="000C0391" w:rsidRPr="000C0391">
        <w:rPr>
          <w:sz w:val="24"/>
          <w:szCs w:val="24"/>
        </w:rPr>
        <w:t>Sandilyan</w:t>
      </w:r>
      <w:proofErr w:type="spellEnd"/>
      <w:r w:rsidR="000C0391" w:rsidRPr="000C0391">
        <w:rPr>
          <w:sz w:val="24"/>
          <w:szCs w:val="24"/>
        </w:rPr>
        <w:t xml:space="preserve"> </w:t>
      </w:r>
      <w:proofErr w:type="spellStart"/>
      <w:r w:rsidR="000C0391" w:rsidRPr="000C0391">
        <w:rPr>
          <w:sz w:val="24"/>
          <w:szCs w:val="24"/>
        </w:rPr>
        <w:t>Ramanujam</w:t>
      </w:r>
      <w:proofErr w:type="spellEnd"/>
      <w:r w:rsidR="000C0391" w:rsidRPr="000C0391">
        <w:rPr>
          <w:sz w:val="24"/>
          <w:szCs w:val="24"/>
        </w:rPr>
        <w:t xml:space="preserve"> PAGALDIVIT</w:t>
      </w:r>
      <w:r w:rsidR="000C0391">
        <w:rPr>
          <w:sz w:val="24"/>
          <w:szCs w:val="24"/>
        </w:rPr>
        <w:t xml:space="preserve">I, </w:t>
      </w:r>
      <w:r w:rsidR="000C0391" w:rsidRPr="000C0391">
        <w:rPr>
          <w:sz w:val="24"/>
          <w:szCs w:val="24"/>
        </w:rPr>
        <w:t>Prof. Dr. Aysel KÖKSAL AKYOL</w:t>
      </w:r>
      <w:r w:rsidR="000C0391">
        <w:rPr>
          <w:sz w:val="24"/>
          <w:szCs w:val="24"/>
        </w:rPr>
        <w:t xml:space="preserve">, </w:t>
      </w:r>
      <w:r w:rsidR="000C0391" w:rsidRPr="000C0391">
        <w:rPr>
          <w:sz w:val="24"/>
          <w:szCs w:val="24"/>
        </w:rPr>
        <w:t xml:space="preserve">Prof. Dr. </w:t>
      </w:r>
      <w:proofErr w:type="spellStart"/>
      <w:r w:rsidR="000C0391" w:rsidRPr="000C0391">
        <w:rPr>
          <w:sz w:val="24"/>
          <w:szCs w:val="24"/>
        </w:rPr>
        <w:t>hab</w:t>
      </w:r>
      <w:proofErr w:type="spellEnd"/>
      <w:r w:rsidR="000C0391" w:rsidRPr="000C0391">
        <w:rPr>
          <w:sz w:val="24"/>
          <w:szCs w:val="24"/>
        </w:rPr>
        <w:t xml:space="preserve">. </w:t>
      </w:r>
      <w:proofErr w:type="spellStart"/>
      <w:r w:rsidR="000C0391" w:rsidRPr="000C0391">
        <w:rPr>
          <w:sz w:val="24"/>
          <w:szCs w:val="24"/>
        </w:rPr>
        <w:t>Małgorzata</w:t>
      </w:r>
      <w:proofErr w:type="spellEnd"/>
      <w:r w:rsidR="000C0391" w:rsidRPr="000C0391">
        <w:rPr>
          <w:sz w:val="24"/>
          <w:szCs w:val="24"/>
        </w:rPr>
        <w:t xml:space="preserve"> PRZYBYSZ-ZAREMBA</w:t>
      </w:r>
      <w:r w:rsidR="000C0391">
        <w:rPr>
          <w:sz w:val="24"/>
          <w:szCs w:val="24"/>
        </w:rPr>
        <w:t xml:space="preserve">, </w:t>
      </w:r>
      <w:proofErr w:type="spellStart"/>
      <w:r w:rsidR="000C0391" w:rsidRPr="000C0391">
        <w:rPr>
          <w:sz w:val="24"/>
          <w:szCs w:val="24"/>
        </w:rPr>
        <w:t>Prof.Dr</w:t>
      </w:r>
      <w:proofErr w:type="spellEnd"/>
      <w:r w:rsidR="000C0391" w:rsidRPr="000C0391">
        <w:rPr>
          <w:sz w:val="24"/>
          <w:szCs w:val="24"/>
        </w:rPr>
        <w:t>. Saide ÖZBEY</w:t>
      </w:r>
      <w:r w:rsidR="000C0391">
        <w:rPr>
          <w:sz w:val="24"/>
          <w:szCs w:val="24"/>
        </w:rPr>
        <w:t xml:space="preserve">, </w:t>
      </w:r>
      <w:proofErr w:type="spellStart"/>
      <w:proofErr w:type="gramStart"/>
      <w:r w:rsidR="000C0391" w:rsidRPr="000C0391">
        <w:rPr>
          <w:sz w:val="24"/>
          <w:szCs w:val="24"/>
        </w:rPr>
        <w:t>Prof.Dr.Udaya</w:t>
      </w:r>
      <w:proofErr w:type="spellEnd"/>
      <w:proofErr w:type="gramEnd"/>
      <w:r w:rsidR="000C0391" w:rsidRPr="000C0391">
        <w:rPr>
          <w:sz w:val="24"/>
          <w:szCs w:val="24"/>
        </w:rPr>
        <w:t xml:space="preserve"> </w:t>
      </w:r>
      <w:proofErr w:type="spellStart"/>
      <w:r w:rsidR="000C0391" w:rsidRPr="000C0391">
        <w:rPr>
          <w:sz w:val="24"/>
          <w:szCs w:val="24"/>
        </w:rPr>
        <w:t>Mohan</w:t>
      </w:r>
      <w:proofErr w:type="spellEnd"/>
      <w:r w:rsidR="000C0391" w:rsidRPr="000C0391">
        <w:rPr>
          <w:sz w:val="24"/>
          <w:szCs w:val="24"/>
        </w:rPr>
        <w:t xml:space="preserve"> </w:t>
      </w:r>
      <w:proofErr w:type="spellStart"/>
      <w:r w:rsidR="000C0391" w:rsidRPr="000C0391">
        <w:rPr>
          <w:sz w:val="24"/>
          <w:szCs w:val="24"/>
        </w:rPr>
        <w:t>Devdas</w:t>
      </w:r>
      <w:proofErr w:type="spellEnd"/>
      <w:r w:rsidR="000C0391">
        <w:rPr>
          <w:sz w:val="24"/>
          <w:szCs w:val="24"/>
        </w:rPr>
        <w:t xml:space="preserve">, </w:t>
      </w:r>
      <w:r w:rsidR="000C0391" w:rsidRPr="000C0391">
        <w:rPr>
          <w:sz w:val="24"/>
          <w:szCs w:val="24"/>
        </w:rPr>
        <w:t xml:space="preserve">Prof. </w:t>
      </w:r>
      <w:proofErr w:type="spellStart"/>
      <w:r w:rsidR="000C0391" w:rsidRPr="000C0391">
        <w:rPr>
          <w:sz w:val="24"/>
          <w:szCs w:val="24"/>
        </w:rPr>
        <w:t>Assoc.Dr</w:t>
      </w:r>
      <w:proofErr w:type="spellEnd"/>
      <w:r w:rsidR="000C0391" w:rsidRPr="000C0391">
        <w:rPr>
          <w:sz w:val="24"/>
          <w:szCs w:val="24"/>
        </w:rPr>
        <w:t xml:space="preserve">. </w:t>
      </w:r>
      <w:proofErr w:type="spellStart"/>
      <w:r w:rsidR="000C0391" w:rsidRPr="000C0391">
        <w:rPr>
          <w:sz w:val="24"/>
          <w:szCs w:val="24"/>
        </w:rPr>
        <w:t>Enida</w:t>
      </w:r>
      <w:proofErr w:type="spellEnd"/>
      <w:r w:rsidR="000C0391" w:rsidRPr="000C0391">
        <w:rPr>
          <w:sz w:val="24"/>
          <w:szCs w:val="24"/>
        </w:rPr>
        <w:t xml:space="preserve"> KUME</w:t>
      </w:r>
      <w:r w:rsidR="000C0391">
        <w:rPr>
          <w:sz w:val="24"/>
          <w:szCs w:val="24"/>
        </w:rPr>
        <w:t xml:space="preserve">, </w:t>
      </w:r>
      <w:proofErr w:type="spellStart"/>
      <w:r w:rsidR="000C0391" w:rsidRPr="000C0391">
        <w:rPr>
          <w:sz w:val="24"/>
          <w:szCs w:val="24"/>
        </w:rPr>
        <w:t>Assoc</w:t>
      </w:r>
      <w:proofErr w:type="spellEnd"/>
      <w:r w:rsidR="000C0391" w:rsidRPr="000C0391">
        <w:rPr>
          <w:sz w:val="24"/>
          <w:szCs w:val="24"/>
        </w:rPr>
        <w:t>. Prof. Dr. Agnes N. TOTH</w:t>
      </w:r>
      <w:r w:rsidR="000C0391">
        <w:rPr>
          <w:sz w:val="24"/>
          <w:szCs w:val="24"/>
        </w:rPr>
        <w:t xml:space="preserve">, </w:t>
      </w:r>
      <w:proofErr w:type="spellStart"/>
      <w:r w:rsidR="000C0391" w:rsidRPr="000C0391">
        <w:rPr>
          <w:sz w:val="24"/>
          <w:szCs w:val="24"/>
        </w:rPr>
        <w:t>Assoc</w:t>
      </w:r>
      <w:proofErr w:type="spellEnd"/>
      <w:r w:rsidR="000C0391" w:rsidRPr="000C0391">
        <w:rPr>
          <w:sz w:val="24"/>
          <w:szCs w:val="24"/>
        </w:rPr>
        <w:t>. Prof. Dr. Banu USLU</w:t>
      </w:r>
      <w:r w:rsidR="000C0391">
        <w:rPr>
          <w:sz w:val="24"/>
          <w:szCs w:val="24"/>
        </w:rPr>
        <w:t xml:space="preserve">, </w:t>
      </w:r>
      <w:proofErr w:type="spellStart"/>
      <w:r w:rsidR="000C0391" w:rsidRPr="000C0391">
        <w:rPr>
          <w:sz w:val="24"/>
          <w:szCs w:val="24"/>
        </w:rPr>
        <w:t>Assoc</w:t>
      </w:r>
      <w:proofErr w:type="spellEnd"/>
      <w:r w:rsidR="000C0391" w:rsidRPr="000C0391">
        <w:rPr>
          <w:sz w:val="24"/>
          <w:szCs w:val="24"/>
        </w:rPr>
        <w:t>. Prof. Dr. Hatice YALÇIN</w:t>
      </w:r>
      <w:r w:rsidR="000C0391">
        <w:rPr>
          <w:sz w:val="24"/>
          <w:szCs w:val="24"/>
        </w:rPr>
        <w:t xml:space="preserve">, </w:t>
      </w:r>
      <w:proofErr w:type="spellStart"/>
      <w:r w:rsidR="000C0391" w:rsidRPr="000C0391">
        <w:rPr>
          <w:sz w:val="24"/>
          <w:szCs w:val="24"/>
        </w:rPr>
        <w:t>Assoc</w:t>
      </w:r>
      <w:proofErr w:type="spellEnd"/>
      <w:r w:rsidR="000C0391" w:rsidRPr="000C0391">
        <w:rPr>
          <w:sz w:val="24"/>
          <w:szCs w:val="24"/>
        </w:rPr>
        <w:t>. Prof. Dr. Yavuz Ercan GUL</w:t>
      </w:r>
      <w:r w:rsidR="000C0391">
        <w:rPr>
          <w:sz w:val="24"/>
          <w:szCs w:val="24"/>
        </w:rPr>
        <w:t xml:space="preserve"> ve </w:t>
      </w:r>
      <w:r w:rsidR="000C0391" w:rsidRPr="000C0391">
        <w:rPr>
          <w:sz w:val="24"/>
          <w:szCs w:val="24"/>
        </w:rPr>
        <w:t xml:space="preserve">Dr. Muhammad </w:t>
      </w:r>
      <w:proofErr w:type="spellStart"/>
      <w:r w:rsidR="000C0391" w:rsidRPr="000C0391">
        <w:rPr>
          <w:sz w:val="24"/>
          <w:szCs w:val="24"/>
        </w:rPr>
        <w:t>Mahruf</w:t>
      </w:r>
      <w:proofErr w:type="spellEnd"/>
      <w:r w:rsidR="000C0391" w:rsidRPr="000C0391">
        <w:rPr>
          <w:sz w:val="24"/>
          <w:szCs w:val="24"/>
        </w:rPr>
        <w:t xml:space="preserve"> </w:t>
      </w:r>
      <w:proofErr w:type="spellStart"/>
      <w:r w:rsidR="000C0391" w:rsidRPr="000C0391">
        <w:rPr>
          <w:sz w:val="24"/>
          <w:szCs w:val="24"/>
        </w:rPr>
        <w:t>Chowdhury</w:t>
      </w:r>
      <w:proofErr w:type="spellEnd"/>
      <w:r w:rsidR="000C0391" w:rsidRPr="000C0391">
        <w:rPr>
          <w:sz w:val="24"/>
          <w:szCs w:val="24"/>
        </w:rPr>
        <w:t xml:space="preserve"> </w:t>
      </w:r>
      <w:proofErr w:type="gramStart"/>
      <w:r w:rsidR="000C0391" w:rsidRPr="000C0391">
        <w:rPr>
          <w:sz w:val="24"/>
          <w:szCs w:val="24"/>
        </w:rPr>
        <w:t>SHOHEL</w:t>
      </w:r>
      <w:r w:rsidR="000C0391">
        <w:rPr>
          <w:sz w:val="24"/>
          <w:szCs w:val="24"/>
        </w:rPr>
        <w:t xml:space="preserve"> </w:t>
      </w:r>
      <w:r w:rsidR="00820B67">
        <w:rPr>
          <w:sz w:val="24"/>
          <w:szCs w:val="24"/>
        </w:rPr>
        <w:t xml:space="preserve"> 01.03.2026</w:t>
      </w:r>
      <w:proofErr w:type="gramEnd"/>
      <w:r w:rsidR="00820B67">
        <w:rPr>
          <w:sz w:val="24"/>
          <w:szCs w:val="24"/>
        </w:rPr>
        <w:t xml:space="preserve"> tarihi itibarı ile dergi yayın kurulu olarak kabul edilmiştir.  </w:t>
      </w:r>
      <w:r w:rsidR="000C0391" w:rsidRPr="000C0391">
        <w:rPr>
          <w:sz w:val="24"/>
          <w:szCs w:val="24"/>
        </w:rPr>
        <w:t xml:space="preserve">               </w:t>
      </w:r>
    </w:p>
    <w:p w14:paraId="1DA3AD32" w14:textId="5C7B38D0" w:rsidR="00C82D02" w:rsidRDefault="00F33527" w:rsidP="00820B67">
      <w:pPr>
        <w:jc w:val="both"/>
        <w:rPr>
          <w:sz w:val="24"/>
          <w:szCs w:val="24"/>
        </w:rPr>
      </w:pPr>
      <w:r w:rsidRPr="00D80A3A">
        <w:rPr>
          <w:b/>
          <w:bCs/>
          <w:sz w:val="24"/>
          <w:szCs w:val="24"/>
        </w:rPr>
        <w:t>KARAR</w:t>
      </w:r>
      <w:r w:rsidR="00D80A3A" w:rsidRPr="00D80A3A">
        <w:rPr>
          <w:b/>
          <w:bCs/>
          <w:sz w:val="24"/>
          <w:szCs w:val="24"/>
        </w:rPr>
        <w:t>-2</w:t>
      </w:r>
      <w:r w:rsidR="00C82D02" w:rsidRPr="00D80A3A">
        <w:rPr>
          <w:b/>
          <w:bCs/>
          <w:sz w:val="24"/>
          <w:szCs w:val="24"/>
        </w:rPr>
        <w:t>:</w:t>
      </w:r>
      <w:r w:rsidR="00C82D02" w:rsidRPr="00C82D02">
        <w:rPr>
          <w:sz w:val="24"/>
          <w:szCs w:val="24"/>
        </w:rPr>
        <w:t xml:space="preserve"> </w:t>
      </w:r>
      <w:r w:rsidR="00327E60">
        <w:rPr>
          <w:sz w:val="24"/>
          <w:szCs w:val="24"/>
        </w:rPr>
        <w:t>Yayın kurulu toplantılarının yılda 2 kez</w:t>
      </w:r>
      <w:r>
        <w:rPr>
          <w:sz w:val="24"/>
          <w:szCs w:val="24"/>
        </w:rPr>
        <w:t xml:space="preserve"> yapılması uygun görülmüştür. </w:t>
      </w:r>
    </w:p>
    <w:p w14:paraId="48972DE8" w14:textId="343883E9" w:rsidR="00F72557" w:rsidRDefault="00F72557" w:rsidP="00F72557">
      <w:pPr>
        <w:rPr>
          <w:sz w:val="24"/>
          <w:szCs w:val="24"/>
        </w:rPr>
      </w:pPr>
      <w:r w:rsidRPr="004D0D7C">
        <w:rPr>
          <w:b/>
          <w:bCs/>
          <w:sz w:val="24"/>
          <w:szCs w:val="24"/>
        </w:rPr>
        <w:t xml:space="preserve">KARAR- </w:t>
      </w:r>
      <w:r w:rsidR="00F33527">
        <w:rPr>
          <w:b/>
          <w:bCs/>
          <w:sz w:val="24"/>
          <w:szCs w:val="24"/>
        </w:rPr>
        <w:t>3</w:t>
      </w:r>
      <w:r w:rsidRPr="004D0D7C">
        <w:rPr>
          <w:sz w:val="24"/>
          <w:szCs w:val="24"/>
        </w:rPr>
        <w:t xml:space="preserve">: </w:t>
      </w:r>
      <w:r w:rsidRPr="00F72557">
        <w:rPr>
          <w:sz w:val="24"/>
          <w:szCs w:val="24"/>
        </w:rPr>
        <w:t xml:space="preserve">Cilt </w:t>
      </w:r>
      <w:r w:rsidR="00A866CF">
        <w:rPr>
          <w:sz w:val="24"/>
          <w:szCs w:val="24"/>
        </w:rPr>
        <w:t>4</w:t>
      </w:r>
      <w:r w:rsidRPr="00F72557">
        <w:rPr>
          <w:sz w:val="24"/>
          <w:szCs w:val="24"/>
        </w:rPr>
        <w:t xml:space="preserve"> Sayı </w:t>
      </w:r>
      <w:r w:rsidR="00A866CF">
        <w:rPr>
          <w:sz w:val="24"/>
          <w:szCs w:val="24"/>
        </w:rPr>
        <w:t>1</w:t>
      </w:r>
      <w:r w:rsidRPr="00F72557">
        <w:rPr>
          <w:sz w:val="24"/>
          <w:szCs w:val="24"/>
        </w:rPr>
        <w:t xml:space="preserve"> olarak yayınlanacak </w:t>
      </w:r>
      <w:r w:rsidR="00A866CF">
        <w:rPr>
          <w:sz w:val="24"/>
          <w:szCs w:val="24"/>
        </w:rPr>
        <w:t xml:space="preserve">Mart </w:t>
      </w:r>
      <w:r w:rsidRPr="00F72557">
        <w:rPr>
          <w:sz w:val="24"/>
          <w:szCs w:val="24"/>
        </w:rPr>
        <w:t>202</w:t>
      </w:r>
      <w:r w:rsidR="00A866CF">
        <w:rPr>
          <w:sz w:val="24"/>
          <w:szCs w:val="24"/>
        </w:rPr>
        <w:t>6</w:t>
      </w:r>
      <w:r>
        <w:rPr>
          <w:sz w:val="24"/>
          <w:szCs w:val="24"/>
        </w:rPr>
        <w:t xml:space="preserve"> sayısında, </w:t>
      </w:r>
      <w:r w:rsidR="005127E4">
        <w:rPr>
          <w:sz w:val="24"/>
          <w:szCs w:val="24"/>
        </w:rPr>
        <w:t>aşağıdaki makalelerin yer alması konusu görüşülmüş ve sayıda yayınlanması uygun görülmüştür.</w:t>
      </w:r>
    </w:p>
    <w:p w14:paraId="0C6E0744" w14:textId="1CC2251C" w:rsidR="00DB5DF7" w:rsidRPr="00DB5DF7" w:rsidRDefault="00DB5DF7" w:rsidP="00DB5DF7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t>Evaluating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the</w:t>
      </w:r>
      <w:proofErr w:type="spellEnd"/>
      <w:r w:rsidRPr="00DB5DF7">
        <w:rPr>
          <w:sz w:val="24"/>
          <w:szCs w:val="24"/>
        </w:rPr>
        <w:t xml:space="preserve"> IDEA Framework: An </w:t>
      </w:r>
      <w:proofErr w:type="spellStart"/>
      <w:r w:rsidRPr="00DB5DF7">
        <w:rPr>
          <w:sz w:val="24"/>
          <w:szCs w:val="24"/>
        </w:rPr>
        <w:t>Integrative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Approach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to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Enhancing</w:t>
      </w:r>
      <w:proofErr w:type="spellEnd"/>
      <w:r w:rsidRPr="00DB5DF7">
        <w:rPr>
          <w:sz w:val="24"/>
          <w:szCs w:val="24"/>
        </w:rPr>
        <w:t xml:space="preserve">      </w:t>
      </w:r>
    </w:p>
    <w:p w14:paraId="74196D14" w14:textId="77777777" w:rsidR="00DB5DF7" w:rsidRPr="00DB5DF7" w:rsidRDefault="00DB5DF7" w:rsidP="00DB5DF7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t>Well-Being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via</w:t>
      </w:r>
      <w:proofErr w:type="spellEnd"/>
      <w:r w:rsidRPr="00DB5DF7">
        <w:rPr>
          <w:sz w:val="24"/>
          <w:szCs w:val="24"/>
        </w:rPr>
        <w:t xml:space="preserve"> Yoga, </w:t>
      </w:r>
      <w:proofErr w:type="spellStart"/>
      <w:r w:rsidRPr="00DB5DF7">
        <w:rPr>
          <w:sz w:val="24"/>
          <w:szCs w:val="24"/>
        </w:rPr>
        <w:t>Meditation</w:t>
      </w:r>
      <w:proofErr w:type="spellEnd"/>
      <w:r w:rsidRPr="00DB5DF7">
        <w:rPr>
          <w:sz w:val="24"/>
          <w:szCs w:val="24"/>
        </w:rPr>
        <w:t xml:space="preserve">, Bilateral </w:t>
      </w:r>
      <w:proofErr w:type="spellStart"/>
      <w:r w:rsidRPr="00DB5DF7">
        <w:rPr>
          <w:sz w:val="24"/>
          <w:szCs w:val="24"/>
        </w:rPr>
        <w:t>Stimulation</w:t>
      </w:r>
      <w:proofErr w:type="spellEnd"/>
      <w:r w:rsidRPr="00DB5DF7">
        <w:rPr>
          <w:sz w:val="24"/>
          <w:szCs w:val="24"/>
        </w:rPr>
        <w:t xml:space="preserve">, </w:t>
      </w:r>
      <w:proofErr w:type="spellStart"/>
      <w:r w:rsidRPr="00DB5DF7">
        <w:rPr>
          <w:sz w:val="24"/>
          <w:szCs w:val="24"/>
        </w:rPr>
        <w:t>and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Hypnotherapy</w:t>
      </w:r>
      <w:proofErr w:type="spellEnd"/>
    </w:p>
    <w:p w14:paraId="0E7A8D02" w14:textId="77777777" w:rsidR="00DB5DF7" w:rsidRPr="00DB5DF7" w:rsidRDefault="00DB5DF7" w:rsidP="00DB5DF7">
      <w:pPr>
        <w:spacing w:after="0"/>
        <w:rPr>
          <w:sz w:val="24"/>
          <w:szCs w:val="24"/>
        </w:rPr>
      </w:pPr>
      <w:r w:rsidRPr="00DB5DF7">
        <w:rPr>
          <w:sz w:val="24"/>
          <w:szCs w:val="24"/>
        </w:rPr>
        <w:t xml:space="preserve">Cindi </w:t>
      </w:r>
      <w:proofErr w:type="spellStart"/>
      <w:r w:rsidRPr="00DB5DF7">
        <w:rPr>
          <w:sz w:val="24"/>
          <w:szCs w:val="24"/>
        </w:rPr>
        <w:t>Saj</w:t>
      </w:r>
      <w:proofErr w:type="spellEnd"/>
      <w:r w:rsidRPr="00DB5DF7">
        <w:rPr>
          <w:sz w:val="24"/>
          <w:szCs w:val="24"/>
        </w:rPr>
        <w:t xml:space="preserve">, </w:t>
      </w:r>
      <w:proofErr w:type="spellStart"/>
      <w:r w:rsidRPr="00DB5DF7">
        <w:rPr>
          <w:sz w:val="24"/>
          <w:szCs w:val="24"/>
        </w:rPr>
        <w:t>Rosina</w:t>
      </w:r>
      <w:proofErr w:type="spellEnd"/>
      <w:r w:rsidRPr="00DB5DF7">
        <w:rPr>
          <w:sz w:val="24"/>
          <w:szCs w:val="24"/>
        </w:rPr>
        <w:t xml:space="preserve"> Mete</w:t>
      </w:r>
    </w:p>
    <w:p w14:paraId="0E803935" w14:textId="77777777" w:rsidR="00DB5DF7" w:rsidRPr="00DB5DF7" w:rsidRDefault="00DB5DF7" w:rsidP="00DB5DF7">
      <w:pPr>
        <w:spacing w:after="0"/>
        <w:rPr>
          <w:sz w:val="24"/>
          <w:szCs w:val="24"/>
        </w:rPr>
      </w:pPr>
    </w:p>
    <w:p w14:paraId="681F518F" w14:textId="26A7E9F4" w:rsidR="00DB5DF7" w:rsidRPr="00DB5DF7" w:rsidRDefault="00DB5DF7" w:rsidP="00DB5DF7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t>Psychological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Resilience</w:t>
      </w:r>
      <w:proofErr w:type="spellEnd"/>
      <w:r w:rsidRPr="00DB5DF7">
        <w:rPr>
          <w:sz w:val="24"/>
          <w:szCs w:val="24"/>
        </w:rPr>
        <w:t xml:space="preserve"> as a </w:t>
      </w:r>
      <w:proofErr w:type="spellStart"/>
      <w:r w:rsidRPr="00DB5DF7">
        <w:rPr>
          <w:sz w:val="24"/>
          <w:szCs w:val="24"/>
        </w:rPr>
        <w:t>Predictor</w:t>
      </w:r>
      <w:proofErr w:type="spellEnd"/>
      <w:r w:rsidRPr="00DB5DF7">
        <w:rPr>
          <w:sz w:val="24"/>
          <w:szCs w:val="24"/>
        </w:rPr>
        <w:t xml:space="preserve"> of </w:t>
      </w:r>
      <w:proofErr w:type="spellStart"/>
      <w:r w:rsidRPr="00DB5DF7">
        <w:rPr>
          <w:sz w:val="24"/>
          <w:szCs w:val="24"/>
        </w:rPr>
        <w:t>Burnout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Levels</w:t>
      </w:r>
      <w:proofErr w:type="spellEnd"/>
      <w:r w:rsidRPr="00DB5DF7">
        <w:rPr>
          <w:sz w:val="24"/>
          <w:szCs w:val="24"/>
        </w:rPr>
        <w:t xml:space="preserve"> in </w:t>
      </w:r>
      <w:proofErr w:type="spellStart"/>
      <w:r w:rsidRPr="00DB5DF7">
        <w:rPr>
          <w:sz w:val="24"/>
          <w:szCs w:val="24"/>
        </w:rPr>
        <w:t>Parents</w:t>
      </w:r>
      <w:proofErr w:type="spellEnd"/>
      <w:r w:rsidRPr="00DB5DF7">
        <w:rPr>
          <w:sz w:val="24"/>
          <w:szCs w:val="24"/>
        </w:rPr>
        <w:t xml:space="preserve"> of           </w:t>
      </w:r>
    </w:p>
    <w:p w14:paraId="1488DAB4" w14:textId="77777777" w:rsidR="00DB5DF7" w:rsidRPr="00DB5DF7" w:rsidRDefault="00DB5DF7" w:rsidP="00DB5DF7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t>Children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with</w:t>
      </w:r>
      <w:proofErr w:type="spellEnd"/>
      <w:r w:rsidRPr="00DB5DF7">
        <w:rPr>
          <w:sz w:val="24"/>
          <w:szCs w:val="24"/>
        </w:rPr>
        <w:t xml:space="preserve"> Special </w:t>
      </w:r>
      <w:proofErr w:type="spellStart"/>
      <w:r w:rsidRPr="00DB5DF7">
        <w:rPr>
          <w:sz w:val="24"/>
          <w:szCs w:val="24"/>
        </w:rPr>
        <w:t>Needs</w:t>
      </w:r>
      <w:proofErr w:type="spellEnd"/>
    </w:p>
    <w:p w14:paraId="613AF99D" w14:textId="77777777" w:rsidR="00DB5DF7" w:rsidRPr="00DB5DF7" w:rsidRDefault="00DB5DF7" w:rsidP="00DB5DF7">
      <w:pPr>
        <w:spacing w:after="0"/>
        <w:rPr>
          <w:sz w:val="24"/>
          <w:szCs w:val="24"/>
        </w:rPr>
      </w:pPr>
      <w:r w:rsidRPr="00DB5DF7">
        <w:rPr>
          <w:sz w:val="24"/>
          <w:szCs w:val="24"/>
        </w:rPr>
        <w:t>Cahit Nuri, Emine Özel, Kadriye Yıldız</w:t>
      </w:r>
    </w:p>
    <w:p w14:paraId="2E86EE27" w14:textId="77777777" w:rsidR="00DB5DF7" w:rsidRPr="00DB5DF7" w:rsidRDefault="00DB5DF7" w:rsidP="00DB5DF7">
      <w:pPr>
        <w:spacing w:after="0"/>
        <w:rPr>
          <w:sz w:val="24"/>
          <w:szCs w:val="24"/>
        </w:rPr>
      </w:pPr>
    </w:p>
    <w:p w14:paraId="096B1A26" w14:textId="77777777" w:rsidR="00DB5DF7" w:rsidRPr="00DB5DF7" w:rsidRDefault="00DB5DF7" w:rsidP="00DB5DF7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t>Digital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Family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Bonding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and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Psychological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Well-being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among</w:t>
      </w:r>
      <w:proofErr w:type="spellEnd"/>
      <w:r w:rsidRPr="00DB5DF7">
        <w:rPr>
          <w:sz w:val="24"/>
          <w:szCs w:val="24"/>
        </w:rPr>
        <w:t xml:space="preserve"> Inter-Island</w:t>
      </w:r>
    </w:p>
    <w:p w14:paraId="6CD6DE52" w14:textId="77777777" w:rsidR="00DB5DF7" w:rsidRPr="00DB5DF7" w:rsidRDefault="00DB5DF7" w:rsidP="00DB5DF7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t>Migrant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Students</w:t>
      </w:r>
      <w:proofErr w:type="spellEnd"/>
      <w:r w:rsidRPr="00DB5DF7">
        <w:rPr>
          <w:sz w:val="24"/>
          <w:szCs w:val="24"/>
        </w:rPr>
        <w:t xml:space="preserve"> in </w:t>
      </w:r>
      <w:proofErr w:type="spellStart"/>
      <w:r w:rsidRPr="00DB5DF7">
        <w:rPr>
          <w:sz w:val="24"/>
          <w:szCs w:val="24"/>
        </w:rPr>
        <w:t>Indonesia</w:t>
      </w:r>
      <w:proofErr w:type="spellEnd"/>
      <w:r w:rsidRPr="00DB5DF7">
        <w:rPr>
          <w:sz w:val="24"/>
          <w:szCs w:val="24"/>
        </w:rPr>
        <w:t xml:space="preserve">: A </w:t>
      </w:r>
      <w:proofErr w:type="spellStart"/>
      <w:r w:rsidRPr="00DB5DF7">
        <w:rPr>
          <w:sz w:val="24"/>
          <w:szCs w:val="24"/>
        </w:rPr>
        <w:t>Positive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Psychology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Approach</w:t>
      </w:r>
      <w:proofErr w:type="spellEnd"/>
    </w:p>
    <w:p w14:paraId="0A1BEAAD" w14:textId="77777777" w:rsidR="00DB5DF7" w:rsidRPr="00DB5DF7" w:rsidRDefault="00DB5DF7" w:rsidP="00DB5DF7">
      <w:pPr>
        <w:spacing w:after="0"/>
        <w:rPr>
          <w:sz w:val="24"/>
          <w:szCs w:val="24"/>
        </w:rPr>
      </w:pPr>
      <w:r w:rsidRPr="00DB5DF7">
        <w:rPr>
          <w:sz w:val="24"/>
          <w:szCs w:val="24"/>
        </w:rPr>
        <w:t xml:space="preserve">Devi </w:t>
      </w:r>
      <w:proofErr w:type="spellStart"/>
      <w:r w:rsidRPr="00DB5DF7">
        <w:rPr>
          <w:sz w:val="24"/>
          <w:szCs w:val="24"/>
        </w:rPr>
        <w:t>Mariyani</w:t>
      </w:r>
      <w:proofErr w:type="spellEnd"/>
      <w:r w:rsidRPr="00DB5DF7">
        <w:rPr>
          <w:sz w:val="24"/>
          <w:szCs w:val="24"/>
        </w:rPr>
        <w:t xml:space="preserve">, </w:t>
      </w:r>
      <w:proofErr w:type="spellStart"/>
      <w:r w:rsidRPr="00DB5DF7">
        <w:rPr>
          <w:sz w:val="24"/>
          <w:szCs w:val="24"/>
        </w:rPr>
        <w:t>Yulia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Ayriza</w:t>
      </w:r>
      <w:proofErr w:type="spellEnd"/>
      <w:r w:rsidRPr="00DB5DF7">
        <w:rPr>
          <w:sz w:val="24"/>
          <w:szCs w:val="24"/>
        </w:rPr>
        <w:t xml:space="preserve">, </w:t>
      </w:r>
      <w:proofErr w:type="spellStart"/>
      <w:r w:rsidRPr="00DB5DF7">
        <w:rPr>
          <w:sz w:val="24"/>
          <w:szCs w:val="24"/>
        </w:rPr>
        <w:t>Dessy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Andamisari</w:t>
      </w:r>
      <w:proofErr w:type="spellEnd"/>
      <w:r w:rsidRPr="00DB5DF7">
        <w:rPr>
          <w:sz w:val="24"/>
          <w:szCs w:val="24"/>
        </w:rPr>
        <w:t xml:space="preserve">, </w:t>
      </w:r>
      <w:proofErr w:type="spellStart"/>
      <w:r w:rsidRPr="00DB5DF7">
        <w:rPr>
          <w:sz w:val="24"/>
          <w:szCs w:val="24"/>
        </w:rPr>
        <w:t>Nyimas</w:t>
      </w:r>
      <w:proofErr w:type="spellEnd"/>
      <w:r w:rsidRPr="00DB5DF7">
        <w:rPr>
          <w:sz w:val="24"/>
          <w:szCs w:val="24"/>
        </w:rPr>
        <w:t xml:space="preserve"> Nadya </w:t>
      </w:r>
      <w:proofErr w:type="spellStart"/>
      <w:r w:rsidRPr="00DB5DF7">
        <w:rPr>
          <w:sz w:val="24"/>
          <w:szCs w:val="24"/>
        </w:rPr>
        <w:t>Izana</w:t>
      </w:r>
      <w:proofErr w:type="spellEnd"/>
      <w:r w:rsidRPr="00DB5DF7">
        <w:rPr>
          <w:sz w:val="24"/>
          <w:szCs w:val="24"/>
        </w:rPr>
        <w:t xml:space="preserve">, </w:t>
      </w:r>
    </w:p>
    <w:p w14:paraId="6C069E20" w14:textId="77777777" w:rsidR="00DB5DF7" w:rsidRPr="00DB5DF7" w:rsidRDefault="00DB5DF7" w:rsidP="00DB5DF7">
      <w:pPr>
        <w:spacing w:after="0"/>
        <w:rPr>
          <w:sz w:val="24"/>
          <w:szCs w:val="24"/>
        </w:rPr>
      </w:pPr>
      <w:r w:rsidRPr="00DB5DF7">
        <w:rPr>
          <w:sz w:val="24"/>
          <w:szCs w:val="24"/>
        </w:rPr>
        <w:t xml:space="preserve">Deni </w:t>
      </w:r>
      <w:proofErr w:type="spellStart"/>
      <w:r w:rsidRPr="00DB5DF7">
        <w:rPr>
          <w:sz w:val="24"/>
          <w:szCs w:val="24"/>
        </w:rPr>
        <w:t>Triyanto</w:t>
      </w:r>
      <w:proofErr w:type="spellEnd"/>
    </w:p>
    <w:p w14:paraId="54ED2311" w14:textId="77777777" w:rsidR="00DB5DF7" w:rsidRPr="00DB5DF7" w:rsidRDefault="00DB5DF7" w:rsidP="00DB5DF7">
      <w:pPr>
        <w:spacing w:after="0"/>
        <w:rPr>
          <w:sz w:val="24"/>
          <w:szCs w:val="24"/>
        </w:rPr>
      </w:pPr>
    </w:p>
    <w:p w14:paraId="28671D51" w14:textId="77777777" w:rsidR="00DB5DF7" w:rsidRPr="00DB5DF7" w:rsidRDefault="00DB5DF7" w:rsidP="00DB5DF7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lastRenderedPageBreak/>
        <w:t>Digital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Kindness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and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Mental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Health</w:t>
      </w:r>
      <w:proofErr w:type="spellEnd"/>
      <w:r w:rsidRPr="00DB5DF7">
        <w:rPr>
          <w:sz w:val="24"/>
          <w:szCs w:val="24"/>
        </w:rPr>
        <w:t xml:space="preserve"> in </w:t>
      </w:r>
      <w:proofErr w:type="spellStart"/>
      <w:r w:rsidRPr="00DB5DF7">
        <w:rPr>
          <w:sz w:val="24"/>
          <w:szCs w:val="24"/>
        </w:rPr>
        <w:t>Afghan</w:t>
      </w:r>
      <w:proofErr w:type="spellEnd"/>
      <w:r w:rsidRPr="00DB5DF7">
        <w:rPr>
          <w:sz w:val="24"/>
          <w:szCs w:val="24"/>
        </w:rPr>
        <w:t xml:space="preserve"> Instagram </w:t>
      </w:r>
      <w:proofErr w:type="spellStart"/>
      <w:r w:rsidRPr="00DB5DF7">
        <w:rPr>
          <w:sz w:val="24"/>
          <w:szCs w:val="24"/>
        </w:rPr>
        <w:t>and</w:t>
      </w:r>
      <w:proofErr w:type="spellEnd"/>
      <w:r w:rsidRPr="00DB5DF7">
        <w:rPr>
          <w:sz w:val="24"/>
          <w:szCs w:val="24"/>
        </w:rPr>
        <w:t xml:space="preserve"> Facebook</w:t>
      </w:r>
    </w:p>
    <w:p w14:paraId="16DC739C" w14:textId="77777777" w:rsidR="00DB5DF7" w:rsidRPr="00DB5DF7" w:rsidRDefault="00DB5DF7" w:rsidP="00DB5DF7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t>Users</w:t>
      </w:r>
      <w:proofErr w:type="spellEnd"/>
    </w:p>
    <w:p w14:paraId="224BF094" w14:textId="77777777" w:rsidR="00DB5DF7" w:rsidRPr="00DB5DF7" w:rsidRDefault="00DB5DF7" w:rsidP="00DB5DF7">
      <w:pPr>
        <w:spacing w:after="0"/>
        <w:rPr>
          <w:sz w:val="24"/>
          <w:szCs w:val="24"/>
        </w:rPr>
      </w:pPr>
      <w:r w:rsidRPr="00DB5DF7">
        <w:rPr>
          <w:sz w:val="24"/>
          <w:szCs w:val="24"/>
        </w:rPr>
        <w:t xml:space="preserve">Mohammad </w:t>
      </w:r>
      <w:proofErr w:type="spellStart"/>
      <w:r w:rsidRPr="00DB5DF7">
        <w:rPr>
          <w:sz w:val="24"/>
          <w:szCs w:val="24"/>
        </w:rPr>
        <w:t>Jawad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Mirzaee</w:t>
      </w:r>
      <w:proofErr w:type="spellEnd"/>
    </w:p>
    <w:p w14:paraId="56592D7D" w14:textId="77777777" w:rsidR="00DB5DF7" w:rsidRPr="00DB5DF7" w:rsidRDefault="00DB5DF7" w:rsidP="00DB5DF7">
      <w:pPr>
        <w:spacing w:after="0"/>
        <w:rPr>
          <w:sz w:val="24"/>
          <w:szCs w:val="24"/>
        </w:rPr>
      </w:pPr>
    </w:p>
    <w:p w14:paraId="3632F871" w14:textId="77777777" w:rsidR="00DB5DF7" w:rsidRPr="00DB5DF7" w:rsidRDefault="00DB5DF7" w:rsidP="00DB5DF7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t>Caregiver-Youth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Shared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Recreation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and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Adolescent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Well-being</w:t>
      </w:r>
      <w:proofErr w:type="spellEnd"/>
      <w:r w:rsidRPr="00DB5DF7">
        <w:rPr>
          <w:sz w:val="24"/>
          <w:szCs w:val="24"/>
        </w:rPr>
        <w:t xml:space="preserve">: </w:t>
      </w:r>
    </w:p>
    <w:p w14:paraId="5C71CD55" w14:textId="77777777" w:rsidR="00DB5DF7" w:rsidRPr="00DB5DF7" w:rsidRDefault="00DB5DF7" w:rsidP="00DB5DF7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t>The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Moderating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Roles</w:t>
      </w:r>
      <w:proofErr w:type="spellEnd"/>
      <w:r w:rsidRPr="00DB5DF7">
        <w:rPr>
          <w:sz w:val="24"/>
          <w:szCs w:val="24"/>
        </w:rPr>
        <w:t xml:space="preserve"> of </w:t>
      </w:r>
      <w:proofErr w:type="spellStart"/>
      <w:r w:rsidRPr="00DB5DF7">
        <w:rPr>
          <w:sz w:val="24"/>
          <w:szCs w:val="24"/>
        </w:rPr>
        <w:t>Motivation</w:t>
      </w:r>
      <w:proofErr w:type="spellEnd"/>
      <w:r w:rsidRPr="00DB5DF7">
        <w:rPr>
          <w:sz w:val="24"/>
          <w:szCs w:val="24"/>
        </w:rPr>
        <w:t xml:space="preserve">, </w:t>
      </w:r>
      <w:proofErr w:type="spellStart"/>
      <w:r w:rsidRPr="00DB5DF7">
        <w:rPr>
          <w:sz w:val="24"/>
          <w:szCs w:val="24"/>
        </w:rPr>
        <w:t>Mindset</w:t>
      </w:r>
      <w:proofErr w:type="spellEnd"/>
      <w:r w:rsidRPr="00DB5DF7">
        <w:rPr>
          <w:sz w:val="24"/>
          <w:szCs w:val="24"/>
        </w:rPr>
        <w:t xml:space="preserve">, </w:t>
      </w:r>
      <w:proofErr w:type="spellStart"/>
      <w:r w:rsidRPr="00DB5DF7">
        <w:rPr>
          <w:sz w:val="24"/>
          <w:szCs w:val="24"/>
        </w:rPr>
        <w:t>and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Parenting</w:t>
      </w:r>
      <w:proofErr w:type="spellEnd"/>
      <w:r w:rsidRPr="00DB5DF7">
        <w:rPr>
          <w:sz w:val="24"/>
          <w:szCs w:val="24"/>
        </w:rPr>
        <w:t xml:space="preserve"> Style</w:t>
      </w:r>
    </w:p>
    <w:p w14:paraId="14DF1E42" w14:textId="77777777" w:rsidR="00DB5DF7" w:rsidRPr="00DB5DF7" w:rsidRDefault="00DB5DF7" w:rsidP="00DB5DF7">
      <w:pPr>
        <w:spacing w:after="0"/>
        <w:rPr>
          <w:sz w:val="24"/>
          <w:szCs w:val="24"/>
        </w:rPr>
      </w:pPr>
      <w:r w:rsidRPr="00DB5DF7">
        <w:rPr>
          <w:sz w:val="24"/>
          <w:szCs w:val="24"/>
        </w:rPr>
        <w:t xml:space="preserve">Nadia </w:t>
      </w:r>
      <w:proofErr w:type="spellStart"/>
      <w:r w:rsidRPr="00DB5DF7">
        <w:rPr>
          <w:sz w:val="24"/>
          <w:szCs w:val="24"/>
        </w:rPr>
        <w:t>Zarkesh</w:t>
      </w:r>
      <w:proofErr w:type="spellEnd"/>
    </w:p>
    <w:p w14:paraId="4E987E6D" w14:textId="77777777" w:rsidR="00DB5DF7" w:rsidRPr="00DB5DF7" w:rsidRDefault="00DB5DF7" w:rsidP="00DB5DF7">
      <w:pPr>
        <w:spacing w:after="0"/>
        <w:rPr>
          <w:sz w:val="24"/>
          <w:szCs w:val="24"/>
        </w:rPr>
      </w:pPr>
    </w:p>
    <w:p w14:paraId="02A66181" w14:textId="77777777" w:rsidR="00DB5DF7" w:rsidRPr="00DB5DF7" w:rsidRDefault="00DB5DF7" w:rsidP="00DB5DF7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t>Artificial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Intelligence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and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Teacher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Wellbeing</w:t>
      </w:r>
      <w:proofErr w:type="spellEnd"/>
      <w:r w:rsidRPr="00DB5DF7">
        <w:rPr>
          <w:sz w:val="24"/>
          <w:szCs w:val="24"/>
        </w:rPr>
        <w:t xml:space="preserve"> in </w:t>
      </w:r>
      <w:proofErr w:type="spellStart"/>
      <w:r w:rsidRPr="00DB5DF7">
        <w:rPr>
          <w:sz w:val="24"/>
          <w:szCs w:val="24"/>
        </w:rPr>
        <w:t>Nigeria</w:t>
      </w:r>
      <w:proofErr w:type="spellEnd"/>
      <w:r w:rsidRPr="00DB5DF7">
        <w:rPr>
          <w:sz w:val="24"/>
          <w:szCs w:val="24"/>
        </w:rPr>
        <w:t xml:space="preserve">: A </w:t>
      </w:r>
      <w:proofErr w:type="spellStart"/>
      <w:r w:rsidRPr="00DB5DF7">
        <w:rPr>
          <w:sz w:val="24"/>
          <w:szCs w:val="24"/>
        </w:rPr>
        <w:t>Thematic</w:t>
      </w:r>
      <w:proofErr w:type="spellEnd"/>
      <w:r w:rsidRPr="00DB5DF7">
        <w:rPr>
          <w:sz w:val="24"/>
          <w:szCs w:val="24"/>
        </w:rPr>
        <w:t xml:space="preserve"> Analysis</w:t>
      </w:r>
    </w:p>
    <w:p w14:paraId="43F75633" w14:textId="77777777" w:rsidR="00DB5DF7" w:rsidRPr="00DB5DF7" w:rsidRDefault="00DB5DF7" w:rsidP="00DB5DF7">
      <w:pPr>
        <w:spacing w:after="0"/>
        <w:rPr>
          <w:sz w:val="24"/>
          <w:szCs w:val="24"/>
        </w:rPr>
      </w:pPr>
      <w:proofErr w:type="spellStart"/>
      <w:proofErr w:type="gramStart"/>
      <w:r w:rsidRPr="00DB5DF7">
        <w:rPr>
          <w:sz w:val="24"/>
          <w:szCs w:val="24"/>
        </w:rPr>
        <w:t>through</w:t>
      </w:r>
      <w:proofErr w:type="spellEnd"/>
      <w:proofErr w:type="gram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the</w:t>
      </w:r>
      <w:proofErr w:type="spellEnd"/>
      <w:r w:rsidRPr="00DB5DF7">
        <w:rPr>
          <w:sz w:val="24"/>
          <w:szCs w:val="24"/>
        </w:rPr>
        <w:t xml:space="preserve"> Lens of </w:t>
      </w:r>
      <w:proofErr w:type="spellStart"/>
      <w:r w:rsidRPr="00DB5DF7">
        <w:rPr>
          <w:sz w:val="24"/>
          <w:szCs w:val="24"/>
        </w:rPr>
        <w:t>the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Job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Demands</w:t>
      </w:r>
      <w:proofErr w:type="spellEnd"/>
      <w:r w:rsidRPr="00DB5DF7">
        <w:rPr>
          <w:sz w:val="24"/>
          <w:szCs w:val="24"/>
        </w:rPr>
        <w:t>–</w:t>
      </w:r>
      <w:proofErr w:type="spellStart"/>
      <w:r w:rsidRPr="00DB5DF7">
        <w:rPr>
          <w:sz w:val="24"/>
          <w:szCs w:val="24"/>
        </w:rPr>
        <w:t>Resources</w:t>
      </w:r>
      <w:proofErr w:type="spellEnd"/>
      <w:r w:rsidRPr="00DB5DF7">
        <w:rPr>
          <w:sz w:val="24"/>
          <w:szCs w:val="24"/>
        </w:rPr>
        <w:t xml:space="preserve"> Model</w:t>
      </w:r>
    </w:p>
    <w:p w14:paraId="3072EE91" w14:textId="77777777" w:rsidR="00DB5DF7" w:rsidRDefault="00DB5DF7" w:rsidP="00DB5DF7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t>Onome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Peace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Avurakoghene</w:t>
      </w:r>
      <w:proofErr w:type="spellEnd"/>
      <w:r w:rsidRPr="00DB5DF7">
        <w:rPr>
          <w:sz w:val="24"/>
          <w:szCs w:val="24"/>
        </w:rPr>
        <w:t xml:space="preserve">, </w:t>
      </w:r>
      <w:proofErr w:type="spellStart"/>
      <w:r w:rsidRPr="00DB5DF7">
        <w:rPr>
          <w:sz w:val="24"/>
          <w:szCs w:val="24"/>
        </w:rPr>
        <w:t>Afolakemi</w:t>
      </w:r>
      <w:proofErr w:type="spellEnd"/>
      <w:r w:rsidRPr="00DB5DF7">
        <w:rPr>
          <w:sz w:val="24"/>
          <w:szCs w:val="24"/>
        </w:rPr>
        <w:t xml:space="preserve"> O. </w:t>
      </w:r>
      <w:proofErr w:type="spellStart"/>
      <w:r w:rsidRPr="00DB5DF7">
        <w:rPr>
          <w:sz w:val="24"/>
          <w:szCs w:val="24"/>
        </w:rPr>
        <w:t>Oredein</w:t>
      </w:r>
      <w:proofErr w:type="spellEnd"/>
    </w:p>
    <w:p w14:paraId="0A6B0BDE" w14:textId="77777777" w:rsidR="00DB5DF7" w:rsidRDefault="00DB5DF7" w:rsidP="00DB5DF7">
      <w:pPr>
        <w:spacing w:after="0"/>
        <w:rPr>
          <w:sz w:val="24"/>
          <w:szCs w:val="24"/>
        </w:rPr>
      </w:pPr>
    </w:p>
    <w:p w14:paraId="792612EA" w14:textId="1AE0D5E9" w:rsidR="00C562A5" w:rsidRPr="00C562A5" w:rsidRDefault="00C562A5" w:rsidP="005127E4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  </w:t>
      </w:r>
    </w:p>
    <w:p w14:paraId="00043292" w14:textId="77777777" w:rsidR="008574F6" w:rsidRDefault="00C05380" w:rsidP="00FD386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Prof. Dr. Çağla GÜR</w:t>
      </w:r>
    </w:p>
    <w:p w14:paraId="0D9AA662" w14:textId="020BC912" w:rsidR="00C05380" w:rsidRDefault="00F15E16" w:rsidP="00FD386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5FDE">
        <w:rPr>
          <w:sz w:val="24"/>
          <w:szCs w:val="24"/>
        </w:rPr>
        <w:t>Başkan</w:t>
      </w:r>
      <w:r>
        <w:rPr>
          <w:sz w:val="24"/>
          <w:szCs w:val="24"/>
        </w:rPr>
        <w:t xml:space="preserve">     </w:t>
      </w:r>
    </w:p>
    <w:p w14:paraId="4F847362" w14:textId="7FAA2822" w:rsidR="00CE4FE4" w:rsidRDefault="00CE4FE4" w:rsidP="005C5B89">
      <w:pPr>
        <w:rPr>
          <w:sz w:val="24"/>
          <w:szCs w:val="24"/>
        </w:rPr>
      </w:pPr>
      <w:r>
        <w:rPr>
          <w:sz w:val="24"/>
          <w:szCs w:val="24"/>
        </w:rPr>
        <w:t xml:space="preserve">Üyeler: </w:t>
      </w:r>
    </w:p>
    <w:p w14:paraId="64DC7048" w14:textId="0636B2EC" w:rsidR="00187D12" w:rsidRPr="00605A1C" w:rsidRDefault="00187D12" w:rsidP="00187D1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hyperlink r:id="rId5" w:history="1"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Prof. Dr. Ahmet GÜNEYLİ</w:t>
        </w:r>
      </w:hyperlink>
      <w:r w:rsidR="00383402" w:rsidRPr="00605A1C">
        <w:rPr>
          <w:sz w:val="24"/>
          <w:szCs w:val="24"/>
        </w:rPr>
        <w:t xml:space="preserve">  </w:t>
      </w:r>
      <w:r w:rsidR="00E37651" w:rsidRPr="00605A1C">
        <w:rPr>
          <w:sz w:val="24"/>
          <w:szCs w:val="24"/>
        </w:rPr>
        <w:t xml:space="preserve">                                                </w:t>
      </w:r>
      <w:hyperlink r:id="rId6" w:history="1"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Prof. Dr. Ali BAYKAL</w:t>
        </w:r>
      </w:hyperlink>
      <w:r w:rsidR="00383402" w:rsidRPr="00605A1C">
        <w:rPr>
          <w:sz w:val="24"/>
          <w:szCs w:val="24"/>
        </w:rPr>
        <w:t xml:space="preserve">  </w:t>
      </w:r>
      <w:r w:rsidRPr="00605A1C"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  <w:t> </w:t>
      </w:r>
    </w:p>
    <w:p w14:paraId="79E523F9" w14:textId="793C516E" w:rsidR="00187D12" w:rsidRPr="00605A1C" w:rsidRDefault="00187D12" w:rsidP="00187D1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hyperlink r:id="rId7" w:history="1"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 xml:space="preserve">Prof. Dr. </w:t>
        </w:r>
        <w:proofErr w:type="spellStart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Sandilyan</w:t>
        </w:r>
        <w:proofErr w:type="spellEnd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 xml:space="preserve"> </w:t>
        </w:r>
        <w:proofErr w:type="spellStart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Ramanujam</w:t>
        </w:r>
        <w:proofErr w:type="spellEnd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 xml:space="preserve"> PAGALDIVITI</w:t>
        </w:r>
        <w:r w:rsidR="00383402"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 xml:space="preserve">   </w:t>
        </w:r>
      </w:hyperlink>
      <w:r w:rsidR="00E37651" w:rsidRPr="00605A1C">
        <w:rPr>
          <w:sz w:val="24"/>
          <w:szCs w:val="24"/>
        </w:rPr>
        <w:t xml:space="preserve">      </w:t>
      </w:r>
      <w:r w:rsidR="00605A1C" w:rsidRPr="00605A1C">
        <w:rPr>
          <w:sz w:val="24"/>
          <w:szCs w:val="24"/>
        </w:rPr>
        <w:t xml:space="preserve">      </w:t>
      </w:r>
      <w:hyperlink r:id="rId8" w:history="1"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Prof. Dr. Aysel KÖKSAL AKYOL</w:t>
        </w:r>
      </w:hyperlink>
      <w:r w:rsidR="00383402" w:rsidRPr="00605A1C">
        <w:rPr>
          <w:sz w:val="24"/>
          <w:szCs w:val="24"/>
        </w:rPr>
        <w:t xml:space="preserve">  </w:t>
      </w:r>
    </w:p>
    <w:p w14:paraId="6F07476B" w14:textId="72883566" w:rsidR="00187D12" w:rsidRPr="00605A1C" w:rsidRDefault="00187D12" w:rsidP="00187D1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hyperlink r:id="rId9" w:history="1"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 xml:space="preserve">Prof. Dr. hab. </w:t>
        </w:r>
        <w:proofErr w:type="spellStart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Małgorzata</w:t>
        </w:r>
        <w:proofErr w:type="spellEnd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 xml:space="preserve"> PRZYBYSZ-ZAREMBA</w:t>
        </w:r>
      </w:hyperlink>
      <w:r w:rsidR="00383402" w:rsidRPr="00605A1C">
        <w:rPr>
          <w:sz w:val="24"/>
          <w:szCs w:val="24"/>
        </w:rPr>
        <w:t xml:space="preserve">   </w:t>
      </w:r>
      <w:r w:rsidR="00E37651" w:rsidRPr="00605A1C">
        <w:rPr>
          <w:sz w:val="24"/>
          <w:szCs w:val="24"/>
        </w:rPr>
        <w:t xml:space="preserve">   </w:t>
      </w:r>
      <w:r w:rsidR="00605A1C" w:rsidRPr="00605A1C">
        <w:rPr>
          <w:sz w:val="24"/>
          <w:szCs w:val="24"/>
        </w:rPr>
        <w:t xml:space="preserve">      </w:t>
      </w:r>
      <w:hyperlink r:id="rId10" w:history="1"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Prof.</w:t>
        </w:r>
        <w:r w:rsidR="000937AB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 xml:space="preserve"> </w:t>
        </w:r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Dr. Saide ÖZBEY</w:t>
        </w:r>
      </w:hyperlink>
    </w:p>
    <w:p w14:paraId="463C6F72" w14:textId="7769B701" w:rsidR="00187D12" w:rsidRPr="00605A1C" w:rsidRDefault="00187D12" w:rsidP="00187D1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hyperlink r:id="rId11" w:history="1">
        <w:proofErr w:type="spellStart"/>
        <w:proofErr w:type="gramStart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Prof.Dr.Udaya</w:t>
        </w:r>
        <w:proofErr w:type="spellEnd"/>
        <w:proofErr w:type="gramEnd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 xml:space="preserve"> </w:t>
        </w:r>
        <w:proofErr w:type="spellStart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Mohan</w:t>
        </w:r>
        <w:proofErr w:type="spellEnd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 xml:space="preserve"> </w:t>
        </w:r>
        <w:proofErr w:type="spellStart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Devdas</w:t>
        </w:r>
        <w:proofErr w:type="spellEnd"/>
      </w:hyperlink>
      <w:r w:rsidR="00383402" w:rsidRPr="00605A1C">
        <w:rPr>
          <w:sz w:val="24"/>
          <w:szCs w:val="24"/>
        </w:rPr>
        <w:t xml:space="preserve">   </w:t>
      </w:r>
      <w:r w:rsidR="00E37651" w:rsidRPr="00605A1C">
        <w:rPr>
          <w:sz w:val="24"/>
          <w:szCs w:val="24"/>
        </w:rPr>
        <w:t xml:space="preserve">                                   </w:t>
      </w:r>
      <w:r w:rsidR="000937AB">
        <w:rPr>
          <w:sz w:val="24"/>
          <w:szCs w:val="24"/>
        </w:rPr>
        <w:t xml:space="preserve"> </w:t>
      </w:r>
      <w:r w:rsidR="00E37651" w:rsidRPr="00605A1C">
        <w:rPr>
          <w:sz w:val="24"/>
          <w:szCs w:val="24"/>
        </w:rPr>
        <w:t xml:space="preserve">   </w:t>
      </w:r>
      <w:hyperlink r:id="rId12" w:history="1">
        <w:proofErr w:type="spellStart"/>
        <w:r w:rsidR="000937AB">
          <w:rPr>
            <w:sz w:val="24"/>
            <w:szCs w:val="24"/>
          </w:rPr>
          <w:t>Doç.</w:t>
        </w:r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Dr</w:t>
        </w:r>
        <w:proofErr w:type="spellEnd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 xml:space="preserve">. </w:t>
        </w:r>
        <w:proofErr w:type="spellStart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Enida</w:t>
        </w:r>
        <w:proofErr w:type="spellEnd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 xml:space="preserve"> KUME</w:t>
        </w:r>
      </w:hyperlink>
    </w:p>
    <w:p w14:paraId="7821C873" w14:textId="2D9EA131" w:rsidR="00187D12" w:rsidRPr="00605A1C" w:rsidRDefault="000937AB" w:rsidP="00187D1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hyperlink r:id="rId13" w:history="1">
        <w:proofErr w:type="spellStart"/>
        <w:r>
          <w:rPr>
            <w:sz w:val="24"/>
            <w:szCs w:val="24"/>
          </w:rPr>
          <w:t>Doç.</w:t>
        </w:r>
        <w:r w:rsidR="00187D12"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Dr</w:t>
        </w:r>
        <w:proofErr w:type="spellEnd"/>
        <w:r w:rsidR="00187D12"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. Agnes N. TOTH</w:t>
        </w:r>
      </w:hyperlink>
      <w:r w:rsidR="00187D12" w:rsidRPr="00605A1C"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  <w:t> </w:t>
      </w:r>
      <w:r w:rsidR="00E37651" w:rsidRPr="00605A1C"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  <w:t xml:space="preserve">                               </w:t>
      </w:r>
      <w:r w:rsidR="00605A1C" w:rsidRPr="00605A1C"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  <w:t xml:space="preserve">     </w:t>
      </w:r>
      <w:r w:rsidR="00E37651" w:rsidRPr="00605A1C"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  <w:t xml:space="preserve">               </w:t>
      </w:r>
      <w:r w:rsidR="00E37651" w:rsidRPr="00605A1C"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  <w:t xml:space="preserve"> </w:t>
      </w:r>
      <w:hyperlink r:id="rId14" w:history="1">
        <w:proofErr w:type="spellStart"/>
        <w:r>
          <w:rPr>
            <w:sz w:val="24"/>
            <w:szCs w:val="24"/>
          </w:rPr>
          <w:t>Doç.</w:t>
        </w:r>
        <w:r w:rsidR="00187D12"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Dr</w:t>
        </w:r>
        <w:proofErr w:type="spellEnd"/>
        <w:r w:rsidR="00187D12"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. Banu USLU</w:t>
        </w:r>
      </w:hyperlink>
    </w:p>
    <w:p w14:paraId="6C68CE00" w14:textId="64E766A6" w:rsidR="00187D12" w:rsidRPr="00605A1C" w:rsidRDefault="000937AB" w:rsidP="00187D1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r>
        <w:rPr>
          <w:sz w:val="24"/>
          <w:szCs w:val="24"/>
        </w:rPr>
        <w:t xml:space="preserve">Doç. Dr. Hatice YALÇIN              </w:t>
      </w:r>
      <w:r w:rsidR="00E37651" w:rsidRPr="00605A1C">
        <w:rPr>
          <w:sz w:val="24"/>
          <w:szCs w:val="24"/>
        </w:rPr>
        <w:t xml:space="preserve">                                         </w:t>
      </w:r>
      <w:proofErr w:type="spellStart"/>
      <w:r>
        <w:rPr>
          <w:sz w:val="24"/>
          <w:szCs w:val="24"/>
        </w:rPr>
        <w:t>Doç.Dr</w:t>
      </w:r>
      <w:proofErr w:type="spellEnd"/>
      <w:r>
        <w:rPr>
          <w:sz w:val="24"/>
          <w:szCs w:val="24"/>
        </w:rPr>
        <w:t xml:space="preserve">. </w:t>
      </w:r>
      <w:hyperlink r:id="rId15" w:history="1">
        <w:r w:rsidR="00187D12"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Yavuz Ercan GUL</w:t>
        </w:r>
      </w:hyperlink>
    </w:p>
    <w:p w14:paraId="0BB3CCD7" w14:textId="53EFEE45" w:rsidR="00187D12" w:rsidRPr="00605A1C" w:rsidRDefault="00187D12" w:rsidP="00187D1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r w:rsidRPr="00605A1C"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  <w:t xml:space="preserve">Dr. Muhammad </w:t>
      </w:r>
      <w:proofErr w:type="spellStart"/>
      <w:r w:rsidRPr="00605A1C"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  <w:t>Mahruf</w:t>
      </w:r>
      <w:proofErr w:type="spellEnd"/>
      <w:r w:rsidRPr="00605A1C"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5A1C"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  <w:t>Chowdhury</w:t>
      </w:r>
      <w:proofErr w:type="spellEnd"/>
      <w:r w:rsidRPr="00605A1C"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  <w:t xml:space="preserve"> SHOHEL</w:t>
      </w:r>
    </w:p>
    <w:p w14:paraId="37872AC7" w14:textId="1021ECF8" w:rsidR="00A866CF" w:rsidRDefault="00667A12" w:rsidP="00667A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Ar. Gör. </w:t>
      </w:r>
      <w:r w:rsidR="00A866CF">
        <w:rPr>
          <w:sz w:val="24"/>
          <w:szCs w:val="24"/>
        </w:rPr>
        <w:t>Cansu Öğüt</w:t>
      </w:r>
    </w:p>
    <w:p w14:paraId="2A707FA2" w14:textId="2FF07A0E" w:rsidR="004A5FDE" w:rsidRPr="004A5FDE" w:rsidRDefault="004A5FDE" w:rsidP="00667A12">
      <w:pPr>
        <w:spacing w:after="0"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>Se</w:t>
      </w:r>
      <w:r w:rsidR="00851C7F">
        <w:rPr>
          <w:sz w:val="24"/>
          <w:szCs w:val="24"/>
        </w:rPr>
        <w:t>kreter</w:t>
      </w:r>
    </w:p>
    <w:sectPr w:rsidR="004A5FDE" w:rsidRPr="004A5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CA"/>
    <w:rsid w:val="00017AB8"/>
    <w:rsid w:val="00030493"/>
    <w:rsid w:val="00071B72"/>
    <w:rsid w:val="000921CA"/>
    <w:rsid w:val="000937AB"/>
    <w:rsid w:val="000C0391"/>
    <w:rsid w:val="000C0DA9"/>
    <w:rsid w:val="000D6EEC"/>
    <w:rsid w:val="000E532D"/>
    <w:rsid w:val="001107FB"/>
    <w:rsid w:val="001734F2"/>
    <w:rsid w:val="00187D12"/>
    <w:rsid w:val="00191E2C"/>
    <w:rsid w:val="001E217C"/>
    <w:rsid w:val="00274AF0"/>
    <w:rsid w:val="002F6FD2"/>
    <w:rsid w:val="00320695"/>
    <w:rsid w:val="00327E60"/>
    <w:rsid w:val="00333FCC"/>
    <w:rsid w:val="00347040"/>
    <w:rsid w:val="003654F5"/>
    <w:rsid w:val="00383402"/>
    <w:rsid w:val="003B701F"/>
    <w:rsid w:val="003D4E3B"/>
    <w:rsid w:val="0040641F"/>
    <w:rsid w:val="004A048F"/>
    <w:rsid w:val="004A5FDE"/>
    <w:rsid w:val="004D0D7C"/>
    <w:rsid w:val="00510A01"/>
    <w:rsid w:val="005127E4"/>
    <w:rsid w:val="005441AC"/>
    <w:rsid w:val="005A13F5"/>
    <w:rsid w:val="005B723C"/>
    <w:rsid w:val="005C5B89"/>
    <w:rsid w:val="005D119A"/>
    <w:rsid w:val="005E7B7F"/>
    <w:rsid w:val="00602328"/>
    <w:rsid w:val="00605A1C"/>
    <w:rsid w:val="00613884"/>
    <w:rsid w:val="00622908"/>
    <w:rsid w:val="006656C2"/>
    <w:rsid w:val="00667A12"/>
    <w:rsid w:val="00692C21"/>
    <w:rsid w:val="00697C23"/>
    <w:rsid w:val="006A12B2"/>
    <w:rsid w:val="006A6D63"/>
    <w:rsid w:val="006B4F91"/>
    <w:rsid w:val="006F1941"/>
    <w:rsid w:val="00700324"/>
    <w:rsid w:val="00745AD4"/>
    <w:rsid w:val="00771412"/>
    <w:rsid w:val="007856FD"/>
    <w:rsid w:val="007A3438"/>
    <w:rsid w:val="007F1A8A"/>
    <w:rsid w:val="00820B67"/>
    <w:rsid w:val="0084004D"/>
    <w:rsid w:val="00844A00"/>
    <w:rsid w:val="00851C7F"/>
    <w:rsid w:val="008574F6"/>
    <w:rsid w:val="00897DFE"/>
    <w:rsid w:val="008A6BA0"/>
    <w:rsid w:val="008B4758"/>
    <w:rsid w:val="008B7243"/>
    <w:rsid w:val="008F1F75"/>
    <w:rsid w:val="008F776E"/>
    <w:rsid w:val="00956246"/>
    <w:rsid w:val="00993E4A"/>
    <w:rsid w:val="009B13B3"/>
    <w:rsid w:val="009D7D50"/>
    <w:rsid w:val="00A20139"/>
    <w:rsid w:val="00A3446B"/>
    <w:rsid w:val="00A40F75"/>
    <w:rsid w:val="00A414E7"/>
    <w:rsid w:val="00A431B1"/>
    <w:rsid w:val="00A519AF"/>
    <w:rsid w:val="00A866CF"/>
    <w:rsid w:val="00AA4985"/>
    <w:rsid w:val="00B9609B"/>
    <w:rsid w:val="00B97BA4"/>
    <w:rsid w:val="00BB7394"/>
    <w:rsid w:val="00BC07B5"/>
    <w:rsid w:val="00C05380"/>
    <w:rsid w:val="00C46424"/>
    <w:rsid w:val="00C562A5"/>
    <w:rsid w:val="00C67A8B"/>
    <w:rsid w:val="00C82D02"/>
    <w:rsid w:val="00C93296"/>
    <w:rsid w:val="00CC1398"/>
    <w:rsid w:val="00CC4383"/>
    <w:rsid w:val="00CD3514"/>
    <w:rsid w:val="00CE4FE4"/>
    <w:rsid w:val="00D50343"/>
    <w:rsid w:val="00D80A3A"/>
    <w:rsid w:val="00D80BF3"/>
    <w:rsid w:val="00DB5DF7"/>
    <w:rsid w:val="00DF5FDC"/>
    <w:rsid w:val="00E37651"/>
    <w:rsid w:val="00E50EB6"/>
    <w:rsid w:val="00EC1B11"/>
    <w:rsid w:val="00EE136B"/>
    <w:rsid w:val="00F15E16"/>
    <w:rsid w:val="00F33527"/>
    <w:rsid w:val="00F41D95"/>
    <w:rsid w:val="00F52200"/>
    <w:rsid w:val="00F545DE"/>
    <w:rsid w:val="00F72557"/>
    <w:rsid w:val="00F76369"/>
    <w:rsid w:val="00F9299E"/>
    <w:rsid w:val="00FA4CFF"/>
    <w:rsid w:val="00FA57A6"/>
    <w:rsid w:val="00FA6506"/>
    <w:rsid w:val="00FC370D"/>
    <w:rsid w:val="00FD386E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AB45"/>
  <w15:chartTrackingRefBased/>
  <w15:docId w15:val="{1D2C7E55-D1E9-4EC3-B4DE-F90607B8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tr/citations?user=cC0hS50AAAAJ&amp;hl=tr" TargetMode="External"/><Relationship Id="rId13" Type="http://schemas.openxmlformats.org/officeDocument/2006/relationships/hyperlink" Target="https://scholar.google.hu/citations?user=_DxddawAAAAJ&amp;hl=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tm.sgtuniversity.ac.in/dean/" TargetMode="External"/><Relationship Id="rId12" Type="http://schemas.openxmlformats.org/officeDocument/2006/relationships/hyperlink" Target="https://uamd.edu.al/en/departamenti-i-pedagogjise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cholar.google.com/citations?user=YSZ57SgAAAAJ&amp;hl=en" TargetMode="External"/><Relationship Id="rId11" Type="http://schemas.openxmlformats.org/officeDocument/2006/relationships/hyperlink" Target="https://fcms.kln.ac.lk/dep/hrm/index.php/component/sppagebuilder/?view=page&amp;id=344" TargetMode="External"/><Relationship Id="rId5" Type="http://schemas.openxmlformats.org/officeDocument/2006/relationships/hyperlink" Target="https://scholar.google.com.tr/citations?user=Ow5LNp0AAAAJ&amp;hl=tr" TargetMode="External"/><Relationship Id="rId15" Type="http://schemas.openxmlformats.org/officeDocument/2006/relationships/hyperlink" Target="https://scholar.google.com.tr/citations?user=Aj1v6HgAAAAJ&amp;hl=en" TargetMode="External"/><Relationship Id="rId10" Type="http://schemas.openxmlformats.org/officeDocument/2006/relationships/hyperlink" Target="https://scholar.google.com.tr/citations?user=2xV_1zAAAAAJ&amp;hl=tr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scholar.google.com/citations?user=wOFwhOsAAAAJ&amp;hl=th" TargetMode="External"/><Relationship Id="rId14" Type="http://schemas.openxmlformats.org/officeDocument/2006/relationships/hyperlink" Target="https://www.researchgate.net/profile/Banu-Uslu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 Gür</dc:creator>
  <cp:keywords/>
  <dc:description/>
  <cp:lastModifiedBy>Çağla Gür</cp:lastModifiedBy>
  <cp:revision>60</cp:revision>
  <dcterms:created xsi:type="dcterms:W3CDTF">2023-10-21T18:36:00Z</dcterms:created>
  <dcterms:modified xsi:type="dcterms:W3CDTF">2026-02-28T14:29:00Z</dcterms:modified>
</cp:coreProperties>
</file>