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4A3C" w14:textId="559C4C34" w:rsidR="005E7B7F" w:rsidRDefault="005E7B7F" w:rsidP="00897DFE">
      <w:r>
        <w:rPr>
          <w:noProof/>
        </w:rPr>
        <w:drawing>
          <wp:inline distT="0" distB="0" distL="0" distR="0" wp14:anchorId="298318D4" wp14:editId="51FC42D2">
            <wp:extent cx="5761355" cy="694690"/>
            <wp:effectExtent l="0" t="0" r="0" b="0"/>
            <wp:docPr id="1615533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195A" w14:textId="77777777" w:rsidR="005441AC" w:rsidRPr="00242AA9" w:rsidRDefault="005441AC" w:rsidP="005441AC">
      <w:pPr>
        <w:jc w:val="center"/>
        <w:rPr>
          <w:rFonts w:ascii="Gentium Plus" w:hAnsi="Gentium Plus" w:cs="Gentium Plus"/>
          <w:b/>
          <w:bCs/>
          <w:sz w:val="32"/>
          <w:szCs w:val="32"/>
        </w:rPr>
      </w:pPr>
      <w:bookmarkStart w:id="0" w:name="_Hlk146219772"/>
      <w:r w:rsidRPr="00242AA9">
        <w:rPr>
          <w:rFonts w:ascii="Gentium Plus" w:hAnsi="Gentium Plus" w:cs="Gentium Plus"/>
          <w:b/>
          <w:bCs/>
          <w:sz w:val="32"/>
          <w:szCs w:val="32"/>
        </w:rPr>
        <w:t xml:space="preserve">INTERNATIONAL </w:t>
      </w:r>
      <w:bookmarkEnd w:id="0"/>
      <w:r w:rsidRPr="00242AA9">
        <w:rPr>
          <w:rFonts w:ascii="Gentium Plus" w:hAnsi="Gentium Plus" w:cs="Gentium Plus"/>
          <w:b/>
          <w:bCs/>
          <w:sz w:val="32"/>
          <w:szCs w:val="32"/>
        </w:rPr>
        <w:t>JOURNAL OF POSITIVITY &amp; WELL-BEING</w:t>
      </w:r>
    </w:p>
    <w:p w14:paraId="399C77C0" w14:textId="77777777" w:rsidR="005441AC" w:rsidRPr="00E323C3" w:rsidRDefault="005441AC" w:rsidP="005441AC">
      <w:pPr>
        <w:jc w:val="center"/>
        <w:rPr>
          <w:rFonts w:ascii="Gentium Plus" w:hAnsi="Gentium Plus" w:cs="Gentium Plus"/>
          <w:sz w:val="20"/>
          <w:szCs w:val="20"/>
        </w:rPr>
      </w:pPr>
      <w:proofErr w:type="gramStart"/>
      <w:r w:rsidRPr="00E323C3">
        <w:rPr>
          <w:rFonts w:ascii="Gentium Plus" w:hAnsi="Gentium Plus" w:cs="Gentium Plus"/>
          <w:sz w:val="20"/>
          <w:szCs w:val="20"/>
        </w:rPr>
        <w:t>e</w:t>
      </w:r>
      <w:proofErr w:type="gramEnd"/>
      <w:r w:rsidRPr="00E323C3">
        <w:rPr>
          <w:rFonts w:ascii="Gentium Plus" w:hAnsi="Gentium Plus" w:cs="Gentium Plus"/>
          <w:sz w:val="20"/>
          <w:szCs w:val="20"/>
        </w:rPr>
        <w:t>-ISSN: 2980-3497</w:t>
      </w:r>
    </w:p>
    <w:p w14:paraId="2BF62A60" w14:textId="0F3DB595" w:rsidR="005E7B7F" w:rsidRDefault="003B701F" w:rsidP="003B701F">
      <w:pPr>
        <w:jc w:val="center"/>
      </w:pPr>
      <w:r w:rsidRPr="003B701F">
        <w:t>https://intwellbeing.com/</w:t>
      </w:r>
    </w:p>
    <w:p w14:paraId="09886D82" w14:textId="77777777" w:rsidR="008F1F75" w:rsidRDefault="008F1F75" w:rsidP="006A6D63">
      <w:pPr>
        <w:jc w:val="center"/>
        <w:rPr>
          <w:b/>
          <w:bCs/>
          <w:sz w:val="28"/>
          <w:szCs w:val="28"/>
        </w:rPr>
      </w:pPr>
    </w:p>
    <w:p w14:paraId="207B53CB" w14:textId="1861E264" w:rsidR="00897DFE" w:rsidRDefault="00F51D10" w:rsidP="006A6D63">
      <w:pPr>
        <w:jc w:val="center"/>
        <w:rPr>
          <w:b/>
          <w:bCs/>
          <w:sz w:val="28"/>
          <w:szCs w:val="28"/>
        </w:rPr>
      </w:pPr>
      <w:r w:rsidRPr="00F51D10">
        <w:rPr>
          <w:b/>
          <w:bCs/>
          <w:sz w:val="28"/>
          <w:szCs w:val="28"/>
        </w:rPr>
        <w:t xml:space="preserve"> DECISIONS</w:t>
      </w:r>
      <w:r w:rsidR="008A295E">
        <w:rPr>
          <w:b/>
          <w:bCs/>
          <w:sz w:val="28"/>
          <w:szCs w:val="28"/>
        </w:rPr>
        <w:t xml:space="preserve"> OF THE EDITORIAL BOARD </w:t>
      </w:r>
    </w:p>
    <w:p w14:paraId="104047FE" w14:textId="548E3D4B" w:rsidR="00907443" w:rsidRPr="002643F0" w:rsidRDefault="00907443" w:rsidP="00907443">
      <w:pPr>
        <w:rPr>
          <w:sz w:val="24"/>
          <w:szCs w:val="24"/>
        </w:rPr>
      </w:pPr>
      <w:r w:rsidRPr="00907443">
        <w:rPr>
          <w:b/>
          <w:bCs/>
          <w:sz w:val="24"/>
          <w:szCs w:val="24"/>
        </w:rPr>
        <w:t xml:space="preserve">Meeting </w:t>
      </w:r>
      <w:proofErr w:type="spellStart"/>
      <w:r w:rsidRPr="00907443">
        <w:rPr>
          <w:b/>
          <w:bCs/>
          <w:sz w:val="24"/>
          <w:szCs w:val="24"/>
        </w:rPr>
        <w:t>Date</w:t>
      </w:r>
      <w:proofErr w:type="spellEnd"/>
      <w:r w:rsidRPr="00907443">
        <w:rPr>
          <w:b/>
          <w:bCs/>
          <w:sz w:val="24"/>
          <w:szCs w:val="24"/>
        </w:rPr>
        <w:t xml:space="preserve">: </w:t>
      </w:r>
      <w:r w:rsidR="00AB0B30" w:rsidRPr="005648AB">
        <w:rPr>
          <w:sz w:val="24"/>
          <w:szCs w:val="24"/>
        </w:rPr>
        <w:t>01</w:t>
      </w:r>
      <w:r w:rsidRPr="002643F0">
        <w:rPr>
          <w:sz w:val="24"/>
          <w:szCs w:val="24"/>
        </w:rPr>
        <w:t>/</w:t>
      </w:r>
      <w:r w:rsidR="00AB0B30">
        <w:rPr>
          <w:sz w:val="24"/>
          <w:szCs w:val="24"/>
        </w:rPr>
        <w:t>03</w:t>
      </w:r>
      <w:r w:rsidRPr="002643F0">
        <w:rPr>
          <w:sz w:val="24"/>
          <w:szCs w:val="24"/>
        </w:rPr>
        <w:t>/202</w:t>
      </w:r>
      <w:r w:rsidR="00AB0B30">
        <w:rPr>
          <w:sz w:val="24"/>
          <w:szCs w:val="24"/>
        </w:rPr>
        <w:t>6</w:t>
      </w:r>
      <w:r w:rsidRPr="002643F0">
        <w:rPr>
          <w:sz w:val="24"/>
          <w:szCs w:val="24"/>
        </w:rPr>
        <w:t xml:space="preserve"> Time: </w:t>
      </w:r>
      <w:r w:rsidR="00AB0B30">
        <w:rPr>
          <w:sz w:val="24"/>
          <w:szCs w:val="24"/>
        </w:rPr>
        <w:t>1</w:t>
      </w:r>
      <w:r w:rsidRPr="002643F0">
        <w:rPr>
          <w:sz w:val="24"/>
          <w:szCs w:val="24"/>
        </w:rPr>
        <w:t>0:00, Online</w:t>
      </w:r>
    </w:p>
    <w:p w14:paraId="0D1689F5" w14:textId="0C1438B8" w:rsidR="00907443" w:rsidRPr="002643F0" w:rsidRDefault="00907443" w:rsidP="00907443">
      <w:pPr>
        <w:rPr>
          <w:sz w:val="24"/>
          <w:szCs w:val="24"/>
        </w:rPr>
      </w:pP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Editorial</w:t>
      </w:r>
      <w:proofErr w:type="spellEnd"/>
      <w:r w:rsidRPr="002643F0">
        <w:rPr>
          <w:sz w:val="24"/>
          <w:szCs w:val="24"/>
        </w:rPr>
        <w:t xml:space="preserve"> Board, </w:t>
      </w:r>
      <w:proofErr w:type="spellStart"/>
      <w:r w:rsidRPr="002643F0">
        <w:rPr>
          <w:sz w:val="24"/>
          <w:szCs w:val="24"/>
        </w:rPr>
        <w:t>under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chairmanship</w:t>
      </w:r>
      <w:proofErr w:type="spellEnd"/>
      <w:r w:rsidRPr="002643F0">
        <w:rPr>
          <w:sz w:val="24"/>
          <w:szCs w:val="24"/>
        </w:rPr>
        <w:t xml:space="preserve"> of Prof. Dr. Çağla GÜR, </w:t>
      </w:r>
      <w:proofErr w:type="spellStart"/>
      <w:r w:rsidRPr="002643F0">
        <w:rPr>
          <w:sz w:val="24"/>
          <w:szCs w:val="24"/>
        </w:rPr>
        <w:t>convened</w:t>
      </w:r>
      <w:proofErr w:type="spellEnd"/>
      <w:r w:rsidRPr="002643F0">
        <w:rPr>
          <w:sz w:val="24"/>
          <w:szCs w:val="24"/>
        </w:rPr>
        <w:t xml:space="preserve"> online on </w:t>
      </w:r>
      <w:proofErr w:type="spellStart"/>
      <w:r w:rsidR="00AB0B30">
        <w:rPr>
          <w:sz w:val="24"/>
          <w:szCs w:val="24"/>
        </w:rPr>
        <w:t>March</w:t>
      </w:r>
      <w:proofErr w:type="spellEnd"/>
      <w:r w:rsidR="006E19D9">
        <w:rPr>
          <w:sz w:val="24"/>
          <w:szCs w:val="24"/>
        </w:rPr>
        <w:t xml:space="preserve"> </w:t>
      </w:r>
      <w:r w:rsidR="00AB0B30">
        <w:rPr>
          <w:sz w:val="24"/>
          <w:szCs w:val="24"/>
        </w:rPr>
        <w:t>01</w:t>
      </w:r>
      <w:r w:rsidRPr="002643F0">
        <w:rPr>
          <w:sz w:val="24"/>
          <w:szCs w:val="24"/>
        </w:rPr>
        <w:t>, 202</w:t>
      </w:r>
      <w:r w:rsidR="00AB0B30">
        <w:rPr>
          <w:sz w:val="24"/>
          <w:szCs w:val="24"/>
        </w:rPr>
        <w:t>6</w:t>
      </w:r>
      <w:r w:rsidRPr="002643F0">
        <w:rPr>
          <w:sz w:val="24"/>
          <w:szCs w:val="24"/>
        </w:rPr>
        <w:t xml:space="preserve">, at </w:t>
      </w:r>
      <w:r w:rsidR="00AB0B30">
        <w:rPr>
          <w:sz w:val="24"/>
          <w:szCs w:val="24"/>
        </w:rPr>
        <w:t>1</w:t>
      </w:r>
      <w:r w:rsidRPr="002643F0">
        <w:rPr>
          <w:sz w:val="24"/>
          <w:szCs w:val="24"/>
        </w:rPr>
        <w:t>0:</w:t>
      </w:r>
      <w:proofErr w:type="gramStart"/>
      <w:r w:rsidRPr="002643F0">
        <w:rPr>
          <w:sz w:val="24"/>
          <w:szCs w:val="24"/>
        </w:rPr>
        <w:t xml:space="preserve">00 </w:t>
      </w:r>
      <w:r w:rsidR="00AB0B30">
        <w:rPr>
          <w:sz w:val="24"/>
          <w:szCs w:val="24"/>
        </w:rPr>
        <w:t xml:space="preserve"> am</w:t>
      </w:r>
      <w:proofErr w:type="gramEnd"/>
      <w:r w:rsidR="00AB0B3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and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made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following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decisions</w:t>
      </w:r>
      <w:proofErr w:type="spellEnd"/>
      <w:r w:rsidRPr="002643F0">
        <w:rPr>
          <w:sz w:val="24"/>
          <w:szCs w:val="24"/>
        </w:rPr>
        <w:t>:</w:t>
      </w:r>
    </w:p>
    <w:p w14:paraId="64EF924C" w14:textId="345E6BCB" w:rsidR="00463FFD" w:rsidRPr="00463FFD" w:rsidRDefault="00907443" w:rsidP="00463FFD">
      <w:pPr>
        <w:rPr>
          <w:sz w:val="24"/>
          <w:szCs w:val="24"/>
        </w:rPr>
      </w:pPr>
      <w:r w:rsidRPr="00907443">
        <w:rPr>
          <w:b/>
          <w:bCs/>
          <w:sz w:val="24"/>
          <w:szCs w:val="24"/>
        </w:rPr>
        <w:t xml:space="preserve">DECISION-1: </w:t>
      </w:r>
      <w:proofErr w:type="spellStart"/>
      <w:r w:rsidR="00463FFD" w:rsidRPr="00463FFD">
        <w:rPr>
          <w:sz w:val="24"/>
          <w:szCs w:val="24"/>
        </w:rPr>
        <w:t>It</w:t>
      </w:r>
      <w:proofErr w:type="spellEnd"/>
      <w:r w:rsidR="00463FFD" w:rsidRPr="00463FFD">
        <w:rPr>
          <w:sz w:val="24"/>
          <w:szCs w:val="24"/>
        </w:rPr>
        <w:t xml:space="preserve"> has </w:t>
      </w:r>
      <w:proofErr w:type="spellStart"/>
      <w:r w:rsidR="00463FFD" w:rsidRPr="00463FFD">
        <w:rPr>
          <w:sz w:val="24"/>
          <w:szCs w:val="24"/>
        </w:rPr>
        <w:t>been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approved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that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the</w:t>
      </w:r>
      <w:proofErr w:type="spellEnd"/>
      <w:r w:rsidR="00463FFD" w:rsidRPr="00463FFD">
        <w:rPr>
          <w:sz w:val="24"/>
          <w:szCs w:val="24"/>
        </w:rPr>
        <w:t xml:space="preserve"> Editor-in-</w:t>
      </w:r>
      <w:proofErr w:type="spellStart"/>
      <w:r w:rsidR="00463FFD" w:rsidRPr="00463FFD">
        <w:rPr>
          <w:sz w:val="24"/>
          <w:szCs w:val="24"/>
        </w:rPr>
        <w:t>Chief</w:t>
      </w:r>
      <w:proofErr w:type="spellEnd"/>
      <w:r w:rsidR="00463FFD" w:rsidRPr="00463FFD">
        <w:rPr>
          <w:sz w:val="24"/>
          <w:szCs w:val="24"/>
        </w:rPr>
        <w:t xml:space="preserve"> of </w:t>
      </w:r>
      <w:proofErr w:type="spellStart"/>
      <w:r w:rsidR="00463FFD" w:rsidRPr="00463FFD">
        <w:rPr>
          <w:sz w:val="24"/>
          <w:szCs w:val="24"/>
        </w:rPr>
        <w:t>the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journal</w:t>
      </w:r>
      <w:proofErr w:type="spellEnd"/>
      <w:r w:rsidR="00463FFD" w:rsidRPr="00463FFD">
        <w:rPr>
          <w:sz w:val="24"/>
          <w:szCs w:val="24"/>
        </w:rPr>
        <w:t xml:space="preserve">, Prof. Dr. Çağla Gür, </w:t>
      </w:r>
      <w:proofErr w:type="spellStart"/>
      <w:r w:rsidR="00463FFD" w:rsidRPr="00463FFD">
        <w:rPr>
          <w:sz w:val="24"/>
          <w:szCs w:val="24"/>
        </w:rPr>
        <w:t>will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chair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the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meetings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planned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to</w:t>
      </w:r>
      <w:proofErr w:type="spellEnd"/>
      <w:r w:rsidR="00463FFD" w:rsidRPr="00463FFD">
        <w:rPr>
          <w:sz w:val="24"/>
          <w:szCs w:val="24"/>
        </w:rPr>
        <w:t xml:space="preserve"> be </w:t>
      </w:r>
      <w:proofErr w:type="spellStart"/>
      <w:r w:rsidR="00463FFD" w:rsidRPr="00463FFD">
        <w:rPr>
          <w:sz w:val="24"/>
          <w:szCs w:val="24"/>
        </w:rPr>
        <w:t>held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regularly</w:t>
      </w:r>
      <w:proofErr w:type="spellEnd"/>
      <w:r w:rsidR="00463FFD" w:rsidRPr="00463FFD">
        <w:rPr>
          <w:sz w:val="24"/>
          <w:szCs w:val="24"/>
        </w:rPr>
        <w:t xml:space="preserve"> in </w:t>
      </w:r>
      <w:proofErr w:type="spellStart"/>
      <w:r w:rsidR="00463FFD" w:rsidRPr="00463FFD">
        <w:rPr>
          <w:sz w:val="24"/>
          <w:szCs w:val="24"/>
        </w:rPr>
        <w:t>the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upcoming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period</w:t>
      </w:r>
      <w:proofErr w:type="spellEnd"/>
      <w:r w:rsidR="00463FFD" w:rsidRPr="00463FFD">
        <w:rPr>
          <w:sz w:val="24"/>
          <w:szCs w:val="24"/>
        </w:rPr>
        <w:t xml:space="preserve">, </w:t>
      </w:r>
      <w:proofErr w:type="spellStart"/>
      <w:r w:rsidR="00463FFD" w:rsidRPr="00463FFD">
        <w:rPr>
          <w:sz w:val="24"/>
          <w:szCs w:val="24"/>
        </w:rPr>
        <w:t>during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which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decisions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regarding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the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journal’s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operations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will</w:t>
      </w:r>
      <w:proofErr w:type="spellEnd"/>
      <w:r w:rsidR="00463FFD" w:rsidRPr="00463FFD">
        <w:rPr>
          <w:sz w:val="24"/>
          <w:szCs w:val="24"/>
        </w:rPr>
        <w:t xml:space="preserve"> be </w:t>
      </w:r>
      <w:proofErr w:type="spellStart"/>
      <w:r w:rsidR="00463FFD" w:rsidRPr="00463FFD">
        <w:rPr>
          <w:sz w:val="24"/>
          <w:szCs w:val="24"/>
        </w:rPr>
        <w:t>taken</w:t>
      </w:r>
      <w:proofErr w:type="spellEnd"/>
      <w:r w:rsidR="00463FFD" w:rsidRPr="00463FFD">
        <w:rPr>
          <w:sz w:val="24"/>
          <w:szCs w:val="24"/>
        </w:rPr>
        <w:t xml:space="preserve">, </w:t>
      </w:r>
      <w:proofErr w:type="spellStart"/>
      <w:r w:rsidR="00463FFD" w:rsidRPr="00463FFD">
        <w:rPr>
          <w:sz w:val="24"/>
          <w:szCs w:val="24"/>
        </w:rPr>
        <w:t>and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that</w:t>
      </w:r>
      <w:proofErr w:type="spellEnd"/>
      <w:r w:rsidR="00463FFD" w:rsidRPr="00463FFD">
        <w:rPr>
          <w:sz w:val="24"/>
          <w:szCs w:val="24"/>
        </w:rPr>
        <w:t xml:space="preserve"> Cansu Öğüt </w:t>
      </w:r>
      <w:proofErr w:type="spellStart"/>
      <w:r w:rsidR="00463FFD" w:rsidRPr="00463FFD">
        <w:rPr>
          <w:sz w:val="24"/>
          <w:szCs w:val="24"/>
        </w:rPr>
        <w:t>will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accompany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these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meetings</w:t>
      </w:r>
      <w:proofErr w:type="spellEnd"/>
      <w:r w:rsidR="00463FFD" w:rsidRPr="00463FFD">
        <w:rPr>
          <w:sz w:val="24"/>
          <w:szCs w:val="24"/>
        </w:rPr>
        <w:t xml:space="preserve"> as </w:t>
      </w:r>
      <w:proofErr w:type="spellStart"/>
      <w:r w:rsidR="00463FFD" w:rsidRPr="00463FFD">
        <w:rPr>
          <w:sz w:val="24"/>
          <w:szCs w:val="24"/>
        </w:rPr>
        <w:t>secretary</w:t>
      </w:r>
      <w:proofErr w:type="spellEnd"/>
      <w:r w:rsidR="00463FFD" w:rsidRPr="00463FFD">
        <w:rPr>
          <w:sz w:val="24"/>
          <w:szCs w:val="24"/>
        </w:rPr>
        <w:t xml:space="preserve">. </w:t>
      </w:r>
      <w:proofErr w:type="spellStart"/>
      <w:r w:rsidR="00463FFD" w:rsidRPr="00463FFD">
        <w:rPr>
          <w:sz w:val="24"/>
          <w:szCs w:val="24"/>
        </w:rPr>
        <w:t>Changes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have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been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made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to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the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Editorial</w:t>
      </w:r>
      <w:proofErr w:type="spellEnd"/>
      <w:r w:rsidR="00463FFD" w:rsidRPr="00463FFD">
        <w:rPr>
          <w:sz w:val="24"/>
          <w:szCs w:val="24"/>
        </w:rPr>
        <w:t xml:space="preserve"> Board </w:t>
      </w:r>
      <w:proofErr w:type="spellStart"/>
      <w:r w:rsidR="00463FFD" w:rsidRPr="00463FFD">
        <w:rPr>
          <w:sz w:val="24"/>
          <w:szCs w:val="24"/>
        </w:rPr>
        <w:t>based</w:t>
      </w:r>
      <w:proofErr w:type="spellEnd"/>
      <w:r w:rsidR="00463FFD" w:rsidRPr="00463FFD">
        <w:rPr>
          <w:sz w:val="24"/>
          <w:szCs w:val="24"/>
        </w:rPr>
        <w:t xml:space="preserve"> on </w:t>
      </w:r>
      <w:proofErr w:type="spellStart"/>
      <w:r w:rsidR="00463FFD" w:rsidRPr="00463FFD">
        <w:rPr>
          <w:sz w:val="24"/>
          <w:szCs w:val="24"/>
        </w:rPr>
        <w:t>the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principle</w:t>
      </w:r>
      <w:proofErr w:type="spellEnd"/>
      <w:r w:rsidR="00463FFD" w:rsidRPr="00463FFD">
        <w:rPr>
          <w:sz w:val="24"/>
          <w:szCs w:val="24"/>
        </w:rPr>
        <w:t xml:space="preserve"> of </w:t>
      </w:r>
      <w:proofErr w:type="spellStart"/>
      <w:r w:rsidR="00463FFD" w:rsidRPr="00463FFD">
        <w:rPr>
          <w:sz w:val="24"/>
          <w:szCs w:val="24"/>
        </w:rPr>
        <w:t>voluntariness</w:t>
      </w:r>
      <w:proofErr w:type="spellEnd"/>
      <w:r w:rsidR="00463FFD" w:rsidRPr="00463FFD">
        <w:rPr>
          <w:sz w:val="24"/>
          <w:szCs w:val="24"/>
        </w:rPr>
        <w:t xml:space="preserve">. As of 01 </w:t>
      </w:r>
      <w:proofErr w:type="spellStart"/>
      <w:r w:rsidR="00463FFD" w:rsidRPr="00463FFD">
        <w:rPr>
          <w:sz w:val="24"/>
          <w:szCs w:val="24"/>
        </w:rPr>
        <w:t>March</w:t>
      </w:r>
      <w:proofErr w:type="spellEnd"/>
      <w:r w:rsidR="00463FFD" w:rsidRPr="00463FFD">
        <w:rPr>
          <w:sz w:val="24"/>
          <w:szCs w:val="24"/>
        </w:rPr>
        <w:t xml:space="preserve"> 2026, Prof. Dr. Ahmet Güneyli, Prof. Dr. Ali Baykal, Prof. Dr. </w:t>
      </w:r>
      <w:proofErr w:type="spellStart"/>
      <w:r w:rsidR="00463FFD" w:rsidRPr="00463FFD">
        <w:rPr>
          <w:sz w:val="24"/>
          <w:szCs w:val="24"/>
        </w:rPr>
        <w:t>Sandilyan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Ramanujam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Pagaldiviti</w:t>
      </w:r>
      <w:proofErr w:type="spellEnd"/>
      <w:r w:rsidR="00463FFD" w:rsidRPr="00463FFD">
        <w:rPr>
          <w:sz w:val="24"/>
          <w:szCs w:val="24"/>
        </w:rPr>
        <w:t xml:space="preserve">, Prof. Dr. Aysel Köksal Akyol, Prof. Dr. </w:t>
      </w:r>
      <w:proofErr w:type="spellStart"/>
      <w:r w:rsidR="00463FFD" w:rsidRPr="00463FFD">
        <w:rPr>
          <w:sz w:val="24"/>
          <w:szCs w:val="24"/>
        </w:rPr>
        <w:t>hab</w:t>
      </w:r>
      <w:proofErr w:type="spellEnd"/>
      <w:r w:rsidR="00463FFD" w:rsidRPr="00463FFD">
        <w:rPr>
          <w:sz w:val="24"/>
          <w:szCs w:val="24"/>
        </w:rPr>
        <w:t xml:space="preserve">. </w:t>
      </w:r>
      <w:proofErr w:type="spellStart"/>
      <w:r w:rsidR="00463FFD" w:rsidRPr="00463FFD">
        <w:rPr>
          <w:sz w:val="24"/>
          <w:szCs w:val="24"/>
        </w:rPr>
        <w:t>Małgorzata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Przybysz-Zaremba</w:t>
      </w:r>
      <w:proofErr w:type="spellEnd"/>
      <w:r w:rsidR="00463FFD" w:rsidRPr="00463FFD">
        <w:rPr>
          <w:sz w:val="24"/>
          <w:szCs w:val="24"/>
        </w:rPr>
        <w:t xml:space="preserve">, Prof. Dr. Saide Özbey, Prof. Dr. </w:t>
      </w:r>
      <w:proofErr w:type="spellStart"/>
      <w:r w:rsidR="00463FFD" w:rsidRPr="00463FFD">
        <w:rPr>
          <w:sz w:val="24"/>
          <w:szCs w:val="24"/>
        </w:rPr>
        <w:t>Udaya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Mohan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Devdas</w:t>
      </w:r>
      <w:proofErr w:type="spellEnd"/>
      <w:r w:rsidR="00463FFD" w:rsidRPr="00463FFD">
        <w:rPr>
          <w:sz w:val="24"/>
          <w:szCs w:val="24"/>
        </w:rPr>
        <w:t xml:space="preserve">, </w:t>
      </w:r>
      <w:proofErr w:type="spellStart"/>
      <w:r w:rsidR="00463FFD" w:rsidRPr="00463FFD">
        <w:rPr>
          <w:sz w:val="24"/>
          <w:szCs w:val="24"/>
        </w:rPr>
        <w:t>Assoc</w:t>
      </w:r>
      <w:proofErr w:type="spellEnd"/>
      <w:r w:rsidR="00463FFD" w:rsidRPr="00463FFD">
        <w:rPr>
          <w:sz w:val="24"/>
          <w:szCs w:val="24"/>
        </w:rPr>
        <w:t xml:space="preserve">. Prof. Dr. </w:t>
      </w:r>
      <w:proofErr w:type="spellStart"/>
      <w:r w:rsidR="00463FFD" w:rsidRPr="00463FFD">
        <w:rPr>
          <w:sz w:val="24"/>
          <w:szCs w:val="24"/>
        </w:rPr>
        <w:t>Enida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Kume</w:t>
      </w:r>
      <w:proofErr w:type="spellEnd"/>
      <w:r w:rsidR="00463FFD" w:rsidRPr="00463FFD">
        <w:rPr>
          <w:sz w:val="24"/>
          <w:szCs w:val="24"/>
        </w:rPr>
        <w:t xml:space="preserve">, </w:t>
      </w:r>
      <w:proofErr w:type="spellStart"/>
      <w:r w:rsidR="00463FFD" w:rsidRPr="00463FFD">
        <w:rPr>
          <w:sz w:val="24"/>
          <w:szCs w:val="24"/>
        </w:rPr>
        <w:t>Assoc</w:t>
      </w:r>
      <w:proofErr w:type="spellEnd"/>
      <w:r w:rsidR="00463FFD" w:rsidRPr="00463FFD">
        <w:rPr>
          <w:sz w:val="24"/>
          <w:szCs w:val="24"/>
        </w:rPr>
        <w:t xml:space="preserve">. Prof. Dr. Agnes N. </w:t>
      </w:r>
      <w:proofErr w:type="spellStart"/>
      <w:r w:rsidR="00463FFD" w:rsidRPr="00463FFD">
        <w:rPr>
          <w:sz w:val="24"/>
          <w:szCs w:val="24"/>
        </w:rPr>
        <w:t>Toth</w:t>
      </w:r>
      <w:proofErr w:type="spellEnd"/>
      <w:r w:rsidR="00463FFD" w:rsidRPr="00463FFD">
        <w:rPr>
          <w:sz w:val="24"/>
          <w:szCs w:val="24"/>
        </w:rPr>
        <w:t xml:space="preserve">, </w:t>
      </w:r>
      <w:proofErr w:type="spellStart"/>
      <w:r w:rsidR="00463FFD" w:rsidRPr="00463FFD">
        <w:rPr>
          <w:sz w:val="24"/>
          <w:szCs w:val="24"/>
        </w:rPr>
        <w:t>Assoc</w:t>
      </w:r>
      <w:proofErr w:type="spellEnd"/>
      <w:r w:rsidR="00463FFD" w:rsidRPr="00463FFD">
        <w:rPr>
          <w:sz w:val="24"/>
          <w:szCs w:val="24"/>
        </w:rPr>
        <w:t xml:space="preserve">. Prof. Dr. Banu Uslu, </w:t>
      </w:r>
      <w:proofErr w:type="spellStart"/>
      <w:r w:rsidR="00463FFD" w:rsidRPr="00463FFD">
        <w:rPr>
          <w:sz w:val="24"/>
          <w:szCs w:val="24"/>
        </w:rPr>
        <w:t>Assoc</w:t>
      </w:r>
      <w:proofErr w:type="spellEnd"/>
      <w:r w:rsidR="00463FFD" w:rsidRPr="00463FFD">
        <w:rPr>
          <w:sz w:val="24"/>
          <w:szCs w:val="24"/>
        </w:rPr>
        <w:t xml:space="preserve">. Prof. Dr. Hatice Yalçın, </w:t>
      </w:r>
      <w:proofErr w:type="spellStart"/>
      <w:r w:rsidR="00463FFD" w:rsidRPr="00463FFD">
        <w:rPr>
          <w:sz w:val="24"/>
          <w:szCs w:val="24"/>
        </w:rPr>
        <w:t>Assoc</w:t>
      </w:r>
      <w:proofErr w:type="spellEnd"/>
      <w:r w:rsidR="00463FFD" w:rsidRPr="00463FFD">
        <w:rPr>
          <w:sz w:val="24"/>
          <w:szCs w:val="24"/>
        </w:rPr>
        <w:t xml:space="preserve">. Prof. Dr. Yavuz Ercan </w:t>
      </w:r>
      <w:proofErr w:type="spellStart"/>
      <w:r w:rsidR="00463FFD" w:rsidRPr="00463FFD">
        <w:rPr>
          <w:sz w:val="24"/>
          <w:szCs w:val="24"/>
        </w:rPr>
        <w:t>Gul</w:t>
      </w:r>
      <w:proofErr w:type="spellEnd"/>
      <w:r w:rsidR="00463FFD" w:rsidRPr="00463FFD">
        <w:rPr>
          <w:sz w:val="24"/>
          <w:szCs w:val="24"/>
        </w:rPr>
        <w:t xml:space="preserve">, </w:t>
      </w:r>
      <w:proofErr w:type="spellStart"/>
      <w:r w:rsidR="00463FFD" w:rsidRPr="00463FFD">
        <w:rPr>
          <w:sz w:val="24"/>
          <w:szCs w:val="24"/>
        </w:rPr>
        <w:t>and</w:t>
      </w:r>
      <w:proofErr w:type="spellEnd"/>
      <w:r w:rsidR="00463FFD" w:rsidRPr="00463FFD">
        <w:rPr>
          <w:sz w:val="24"/>
          <w:szCs w:val="24"/>
        </w:rPr>
        <w:t xml:space="preserve"> Dr. Muhammad </w:t>
      </w:r>
      <w:proofErr w:type="spellStart"/>
      <w:r w:rsidR="00463FFD" w:rsidRPr="00463FFD">
        <w:rPr>
          <w:sz w:val="24"/>
          <w:szCs w:val="24"/>
        </w:rPr>
        <w:t>Mahruf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Chowdhury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Shohel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have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been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accepted</w:t>
      </w:r>
      <w:proofErr w:type="spellEnd"/>
      <w:r w:rsidR="00463FFD" w:rsidRPr="00463FFD">
        <w:rPr>
          <w:sz w:val="24"/>
          <w:szCs w:val="24"/>
        </w:rPr>
        <w:t xml:space="preserve"> as </w:t>
      </w:r>
      <w:proofErr w:type="spellStart"/>
      <w:r w:rsidR="00463FFD" w:rsidRPr="00463FFD">
        <w:rPr>
          <w:sz w:val="24"/>
          <w:szCs w:val="24"/>
        </w:rPr>
        <w:t>members</w:t>
      </w:r>
      <w:proofErr w:type="spellEnd"/>
      <w:r w:rsidR="00463FFD" w:rsidRPr="00463FFD">
        <w:rPr>
          <w:sz w:val="24"/>
          <w:szCs w:val="24"/>
        </w:rPr>
        <w:t xml:space="preserve"> of </w:t>
      </w:r>
      <w:proofErr w:type="spellStart"/>
      <w:r w:rsidR="00463FFD" w:rsidRPr="00463FFD">
        <w:rPr>
          <w:sz w:val="24"/>
          <w:szCs w:val="24"/>
        </w:rPr>
        <w:t>the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Journal’s</w:t>
      </w:r>
      <w:proofErr w:type="spellEnd"/>
      <w:r w:rsidR="00463FFD" w:rsidRPr="00463FFD">
        <w:rPr>
          <w:sz w:val="24"/>
          <w:szCs w:val="24"/>
        </w:rPr>
        <w:t xml:space="preserve"> </w:t>
      </w:r>
      <w:proofErr w:type="spellStart"/>
      <w:r w:rsidR="00463FFD" w:rsidRPr="00463FFD">
        <w:rPr>
          <w:sz w:val="24"/>
          <w:szCs w:val="24"/>
        </w:rPr>
        <w:t>Editorial</w:t>
      </w:r>
      <w:proofErr w:type="spellEnd"/>
      <w:r w:rsidR="00463FFD" w:rsidRPr="00463FFD">
        <w:rPr>
          <w:sz w:val="24"/>
          <w:szCs w:val="24"/>
        </w:rPr>
        <w:t xml:space="preserve"> Board.</w:t>
      </w:r>
    </w:p>
    <w:p w14:paraId="1DA0A19E" w14:textId="23F293C9" w:rsidR="00463FFD" w:rsidRPr="00463FFD" w:rsidRDefault="00463FFD" w:rsidP="00463FFD">
      <w:pPr>
        <w:rPr>
          <w:sz w:val="24"/>
          <w:szCs w:val="24"/>
        </w:rPr>
      </w:pPr>
      <w:r w:rsidRPr="00463FFD">
        <w:rPr>
          <w:b/>
          <w:bCs/>
          <w:sz w:val="24"/>
          <w:szCs w:val="24"/>
        </w:rPr>
        <w:t>DECISION</w:t>
      </w:r>
      <w:r>
        <w:rPr>
          <w:b/>
          <w:bCs/>
          <w:sz w:val="24"/>
          <w:szCs w:val="24"/>
        </w:rPr>
        <w:t>-</w:t>
      </w:r>
      <w:r w:rsidRPr="00463FFD">
        <w:rPr>
          <w:b/>
          <w:bCs/>
          <w:sz w:val="24"/>
          <w:szCs w:val="24"/>
        </w:rPr>
        <w:t>2</w:t>
      </w:r>
      <w:r w:rsidRPr="00463FFD">
        <w:rPr>
          <w:sz w:val="24"/>
          <w:szCs w:val="24"/>
        </w:rPr>
        <w:t xml:space="preserve">: </w:t>
      </w:r>
      <w:proofErr w:type="spellStart"/>
      <w:r w:rsidRPr="00463FFD">
        <w:rPr>
          <w:sz w:val="24"/>
          <w:szCs w:val="24"/>
        </w:rPr>
        <w:t>It</w:t>
      </w:r>
      <w:proofErr w:type="spellEnd"/>
      <w:r w:rsidRPr="00463FFD">
        <w:rPr>
          <w:sz w:val="24"/>
          <w:szCs w:val="24"/>
        </w:rPr>
        <w:t xml:space="preserve"> has </w:t>
      </w:r>
      <w:proofErr w:type="spellStart"/>
      <w:r w:rsidRPr="00463FFD">
        <w:rPr>
          <w:sz w:val="24"/>
          <w:szCs w:val="24"/>
        </w:rPr>
        <w:t>been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deemed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appropriate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for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Editorial</w:t>
      </w:r>
      <w:proofErr w:type="spellEnd"/>
      <w:r w:rsidRPr="00463FFD">
        <w:rPr>
          <w:sz w:val="24"/>
          <w:szCs w:val="24"/>
        </w:rPr>
        <w:t xml:space="preserve"> Board </w:t>
      </w:r>
      <w:proofErr w:type="spellStart"/>
      <w:r w:rsidRPr="00463FFD">
        <w:rPr>
          <w:sz w:val="24"/>
          <w:szCs w:val="24"/>
        </w:rPr>
        <w:t>meetings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to</w:t>
      </w:r>
      <w:proofErr w:type="spellEnd"/>
      <w:r w:rsidRPr="00463FFD">
        <w:rPr>
          <w:sz w:val="24"/>
          <w:szCs w:val="24"/>
        </w:rPr>
        <w:t xml:space="preserve"> be </w:t>
      </w:r>
      <w:proofErr w:type="spellStart"/>
      <w:r w:rsidRPr="00463FFD">
        <w:rPr>
          <w:sz w:val="24"/>
          <w:szCs w:val="24"/>
        </w:rPr>
        <w:t>held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twice</w:t>
      </w:r>
      <w:proofErr w:type="spellEnd"/>
      <w:r w:rsidRPr="00463FFD">
        <w:rPr>
          <w:sz w:val="24"/>
          <w:szCs w:val="24"/>
        </w:rPr>
        <w:t xml:space="preserve"> a </w:t>
      </w:r>
      <w:proofErr w:type="spellStart"/>
      <w:r w:rsidRPr="00463FFD">
        <w:rPr>
          <w:sz w:val="24"/>
          <w:szCs w:val="24"/>
        </w:rPr>
        <w:t>year</w:t>
      </w:r>
      <w:proofErr w:type="spellEnd"/>
      <w:r w:rsidRPr="00463FFD">
        <w:rPr>
          <w:sz w:val="24"/>
          <w:szCs w:val="24"/>
        </w:rPr>
        <w:t>.</w:t>
      </w:r>
    </w:p>
    <w:p w14:paraId="1CCA4DBF" w14:textId="51EAADE7" w:rsidR="00463FFD" w:rsidRPr="004D0D7C" w:rsidRDefault="00463FFD" w:rsidP="00463FFD">
      <w:pPr>
        <w:rPr>
          <w:sz w:val="24"/>
          <w:szCs w:val="24"/>
        </w:rPr>
      </w:pPr>
      <w:r w:rsidRPr="00463FFD">
        <w:rPr>
          <w:b/>
          <w:bCs/>
          <w:sz w:val="24"/>
          <w:szCs w:val="24"/>
        </w:rPr>
        <w:t>DECISION</w:t>
      </w:r>
      <w:r>
        <w:rPr>
          <w:b/>
          <w:bCs/>
          <w:sz w:val="24"/>
          <w:szCs w:val="24"/>
        </w:rPr>
        <w:t>-</w:t>
      </w:r>
      <w:r w:rsidRPr="00463FFD">
        <w:rPr>
          <w:b/>
          <w:bCs/>
          <w:sz w:val="24"/>
          <w:szCs w:val="24"/>
        </w:rPr>
        <w:t>3</w:t>
      </w:r>
      <w:r w:rsidRPr="00463FFD">
        <w:rPr>
          <w:sz w:val="24"/>
          <w:szCs w:val="24"/>
        </w:rPr>
        <w:t xml:space="preserve">: </w:t>
      </w:r>
      <w:proofErr w:type="spellStart"/>
      <w:r w:rsidRPr="00463FFD">
        <w:rPr>
          <w:sz w:val="24"/>
          <w:szCs w:val="24"/>
        </w:rPr>
        <w:t>The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matter</w:t>
      </w:r>
      <w:proofErr w:type="spellEnd"/>
      <w:r w:rsidRPr="00463FFD">
        <w:rPr>
          <w:sz w:val="24"/>
          <w:szCs w:val="24"/>
        </w:rPr>
        <w:t xml:space="preserve"> of </w:t>
      </w:r>
      <w:proofErr w:type="spellStart"/>
      <w:r w:rsidRPr="00463FFD">
        <w:rPr>
          <w:sz w:val="24"/>
          <w:szCs w:val="24"/>
        </w:rPr>
        <w:t>including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the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following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articles</w:t>
      </w:r>
      <w:proofErr w:type="spellEnd"/>
      <w:r w:rsidRPr="00463FFD">
        <w:rPr>
          <w:sz w:val="24"/>
          <w:szCs w:val="24"/>
        </w:rPr>
        <w:t xml:space="preserve"> in </w:t>
      </w:r>
      <w:proofErr w:type="spellStart"/>
      <w:r w:rsidRPr="00463FFD">
        <w:rPr>
          <w:sz w:val="24"/>
          <w:szCs w:val="24"/>
        </w:rPr>
        <w:t>the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March</w:t>
      </w:r>
      <w:proofErr w:type="spellEnd"/>
      <w:r w:rsidRPr="00463FFD">
        <w:rPr>
          <w:sz w:val="24"/>
          <w:szCs w:val="24"/>
        </w:rPr>
        <w:t xml:space="preserve"> 2026 </w:t>
      </w:r>
      <w:proofErr w:type="spellStart"/>
      <w:r w:rsidRPr="00463FFD">
        <w:rPr>
          <w:sz w:val="24"/>
          <w:szCs w:val="24"/>
        </w:rPr>
        <w:t>issue</w:t>
      </w:r>
      <w:proofErr w:type="spellEnd"/>
      <w:r w:rsidRPr="00463FFD">
        <w:rPr>
          <w:sz w:val="24"/>
          <w:szCs w:val="24"/>
        </w:rPr>
        <w:t xml:space="preserve">, </w:t>
      </w:r>
      <w:proofErr w:type="spellStart"/>
      <w:r w:rsidRPr="00463FFD">
        <w:rPr>
          <w:sz w:val="24"/>
          <w:szCs w:val="24"/>
        </w:rPr>
        <w:t>to</w:t>
      </w:r>
      <w:proofErr w:type="spellEnd"/>
      <w:r w:rsidRPr="00463FFD">
        <w:rPr>
          <w:sz w:val="24"/>
          <w:szCs w:val="24"/>
        </w:rPr>
        <w:t xml:space="preserve"> be </w:t>
      </w:r>
      <w:proofErr w:type="spellStart"/>
      <w:r w:rsidRPr="00463FFD">
        <w:rPr>
          <w:sz w:val="24"/>
          <w:szCs w:val="24"/>
        </w:rPr>
        <w:t>published</w:t>
      </w:r>
      <w:proofErr w:type="spellEnd"/>
      <w:r w:rsidRPr="00463FFD">
        <w:rPr>
          <w:sz w:val="24"/>
          <w:szCs w:val="24"/>
        </w:rPr>
        <w:t xml:space="preserve"> as Volume 4, </w:t>
      </w:r>
      <w:proofErr w:type="spellStart"/>
      <w:r w:rsidRPr="00463FFD">
        <w:rPr>
          <w:sz w:val="24"/>
          <w:szCs w:val="24"/>
        </w:rPr>
        <w:t>Issue</w:t>
      </w:r>
      <w:proofErr w:type="spellEnd"/>
      <w:r w:rsidRPr="00463FFD">
        <w:rPr>
          <w:sz w:val="24"/>
          <w:szCs w:val="24"/>
        </w:rPr>
        <w:t xml:space="preserve"> 1, has </w:t>
      </w:r>
      <w:proofErr w:type="spellStart"/>
      <w:r w:rsidRPr="00463FFD">
        <w:rPr>
          <w:sz w:val="24"/>
          <w:szCs w:val="24"/>
        </w:rPr>
        <w:t>been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discussed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and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approved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for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publication</w:t>
      </w:r>
      <w:proofErr w:type="spellEnd"/>
      <w:r w:rsidRPr="00463FFD">
        <w:rPr>
          <w:sz w:val="24"/>
          <w:szCs w:val="24"/>
        </w:rPr>
        <w:t xml:space="preserve"> in </w:t>
      </w:r>
      <w:proofErr w:type="spellStart"/>
      <w:r w:rsidRPr="00463FFD">
        <w:rPr>
          <w:sz w:val="24"/>
          <w:szCs w:val="24"/>
        </w:rPr>
        <w:t>this</w:t>
      </w:r>
      <w:proofErr w:type="spellEnd"/>
      <w:r w:rsidRPr="00463FFD">
        <w:rPr>
          <w:sz w:val="24"/>
          <w:szCs w:val="24"/>
        </w:rPr>
        <w:t xml:space="preserve"> </w:t>
      </w:r>
      <w:proofErr w:type="spellStart"/>
      <w:r w:rsidRPr="00463FFD">
        <w:rPr>
          <w:sz w:val="24"/>
          <w:szCs w:val="24"/>
        </w:rPr>
        <w:t>issue</w:t>
      </w:r>
      <w:proofErr w:type="spellEnd"/>
      <w:r w:rsidRPr="00463FFD">
        <w:rPr>
          <w:sz w:val="24"/>
          <w:szCs w:val="24"/>
        </w:rPr>
        <w:t>.</w:t>
      </w:r>
    </w:p>
    <w:p w14:paraId="20977BD3" w14:textId="77777777" w:rsidR="002F156C" w:rsidRPr="00DB5DF7" w:rsidRDefault="002F156C" w:rsidP="002F156C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Evaluating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the</w:t>
      </w:r>
      <w:proofErr w:type="spellEnd"/>
      <w:r w:rsidRPr="00DB5DF7">
        <w:rPr>
          <w:sz w:val="24"/>
          <w:szCs w:val="24"/>
        </w:rPr>
        <w:t xml:space="preserve"> IDEA Framework: An </w:t>
      </w:r>
      <w:proofErr w:type="spellStart"/>
      <w:r w:rsidRPr="00DB5DF7">
        <w:rPr>
          <w:sz w:val="24"/>
          <w:szCs w:val="24"/>
        </w:rPr>
        <w:t>Integrative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Approach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to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Enhancing</w:t>
      </w:r>
      <w:proofErr w:type="spellEnd"/>
      <w:r w:rsidRPr="00DB5DF7">
        <w:rPr>
          <w:sz w:val="24"/>
          <w:szCs w:val="24"/>
        </w:rPr>
        <w:t xml:space="preserve">      </w:t>
      </w:r>
    </w:p>
    <w:p w14:paraId="6E761834" w14:textId="77777777" w:rsidR="002F156C" w:rsidRPr="00DB5DF7" w:rsidRDefault="002F156C" w:rsidP="002F156C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Well-Being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via</w:t>
      </w:r>
      <w:proofErr w:type="spellEnd"/>
      <w:r w:rsidRPr="00DB5DF7">
        <w:rPr>
          <w:sz w:val="24"/>
          <w:szCs w:val="24"/>
        </w:rPr>
        <w:t xml:space="preserve"> Yoga, </w:t>
      </w:r>
      <w:proofErr w:type="spellStart"/>
      <w:r w:rsidRPr="00DB5DF7">
        <w:rPr>
          <w:sz w:val="24"/>
          <w:szCs w:val="24"/>
        </w:rPr>
        <w:t>Meditation</w:t>
      </w:r>
      <w:proofErr w:type="spellEnd"/>
      <w:r w:rsidRPr="00DB5DF7">
        <w:rPr>
          <w:sz w:val="24"/>
          <w:szCs w:val="24"/>
        </w:rPr>
        <w:t xml:space="preserve">, Bilateral </w:t>
      </w:r>
      <w:proofErr w:type="spellStart"/>
      <w:r w:rsidRPr="00DB5DF7">
        <w:rPr>
          <w:sz w:val="24"/>
          <w:szCs w:val="24"/>
        </w:rPr>
        <w:t>Stimulation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Hypnotherapy</w:t>
      </w:r>
      <w:proofErr w:type="spellEnd"/>
    </w:p>
    <w:p w14:paraId="438B8454" w14:textId="77777777" w:rsidR="002F156C" w:rsidRPr="00DB5DF7" w:rsidRDefault="002F156C" w:rsidP="002F156C">
      <w:pPr>
        <w:spacing w:after="0"/>
        <w:rPr>
          <w:sz w:val="24"/>
          <w:szCs w:val="24"/>
        </w:rPr>
      </w:pPr>
      <w:r w:rsidRPr="00DB5DF7">
        <w:rPr>
          <w:sz w:val="24"/>
          <w:szCs w:val="24"/>
        </w:rPr>
        <w:t xml:space="preserve">Cindi </w:t>
      </w:r>
      <w:proofErr w:type="spellStart"/>
      <w:r w:rsidRPr="00DB5DF7">
        <w:rPr>
          <w:sz w:val="24"/>
          <w:szCs w:val="24"/>
        </w:rPr>
        <w:t>Saj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Rosina</w:t>
      </w:r>
      <w:proofErr w:type="spellEnd"/>
      <w:r w:rsidRPr="00DB5DF7">
        <w:rPr>
          <w:sz w:val="24"/>
          <w:szCs w:val="24"/>
        </w:rPr>
        <w:t xml:space="preserve"> Mete</w:t>
      </w:r>
    </w:p>
    <w:p w14:paraId="5A606F4B" w14:textId="77777777" w:rsidR="002F156C" w:rsidRPr="00DB5DF7" w:rsidRDefault="002F156C" w:rsidP="002F156C">
      <w:pPr>
        <w:spacing w:after="0"/>
        <w:rPr>
          <w:sz w:val="24"/>
          <w:szCs w:val="24"/>
        </w:rPr>
      </w:pPr>
    </w:p>
    <w:p w14:paraId="409A75D9" w14:textId="77777777" w:rsidR="002F156C" w:rsidRPr="00DB5DF7" w:rsidRDefault="002F156C" w:rsidP="002F156C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Psychological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Resilience</w:t>
      </w:r>
      <w:proofErr w:type="spellEnd"/>
      <w:r w:rsidRPr="00DB5DF7">
        <w:rPr>
          <w:sz w:val="24"/>
          <w:szCs w:val="24"/>
        </w:rPr>
        <w:t xml:space="preserve"> as a </w:t>
      </w:r>
      <w:proofErr w:type="spellStart"/>
      <w:r w:rsidRPr="00DB5DF7">
        <w:rPr>
          <w:sz w:val="24"/>
          <w:szCs w:val="24"/>
        </w:rPr>
        <w:t>Predictor</w:t>
      </w:r>
      <w:proofErr w:type="spellEnd"/>
      <w:r w:rsidRPr="00DB5DF7">
        <w:rPr>
          <w:sz w:val="24"/>
          <w:szCs w:val="24"/>
        </w:rPr>
        <w:t xml:space="preserve"> of </w:t>
      </w:r>
      <w:proofErr w:type="spellStart"/>
      <w:r w:rsidRPr="00DB5DF7">
        <w:rPr>
          <w:sz w:val="24"/>
          <w:szCs w:val="24"/>
        </w:rPr>
        <w:t>Burnout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Levels</w:t>
      </w:r>
      <w:proofErr w:type="spellEnd"/>
      <w:r w:rsidRPr="00DB5DF7">
        <w:rPr>
          <w:sz w:val="24"/>
          <w:szCs w:val="24"/>
        </w:rPr>
        <w:t xml:space="preserve"> in </w:t>
      </w:r>
      <w:proofErr w:type="spellStart"/>
      <w:r w:rsidRPr="00DB5DF7">
        <w:rPr>
          <w:sz w:val="24"/>
          <w:szCs w:val="24"/>
        </w:rPr>
        <w:t>Parents</w:t>
      </w:r>
      <w:proofErr w:type="spellEnd"/>
      <w:r w:rsidRPr="00DB5DF7">
        <w:rPr>
          <w:sz w:val="24"/>
          <w:szCs w:val="24"/>
        </w:rPr>
        <w:t xml:space="preserve"> of           </w:t>
      </w:r>
    </w:p>
    <w:p w14:paraId="00A7EB5D" w14:textId="77777777" w:rsidR="002F156C" w:rsidRPr="00DB5DF7" w:rsidRDefault="002F156C" w:rsidP="002F156C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Children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with</w:t>
      </w:r>
      <w:proofErr w:type="spellEnd"/>
      <w:r w:rsidRPr="00DB5DF7">
        <w:rPr>
          <w:sz w:val="24"/>
          <w:szCs w:val="24"/>
        </w:rPr>
        <w:t xml:space="preserve"> Special </w:t>
      </w:r>
      <w:proofErr w:type="spellStart"/>
      <w:r w:rsidRPr="00DB5DF7">
        <w:rPr>
          <w:sz w:val="24"/>
          <w:szCs w:val="24"/>
        </w:rPr>
        <w:t>Needs</w:t>
      </w:r>
      <w:proofErr w:type="spellEnd"/>
    </w:p>
    <w:p w14:paraId="44FD06FB" w14:textId="77777777" w:rsidR="002F156C" w:rsidRPr="00DB5DF7" w:rsidRDefault="002F156C" w:rsidP="002F156C">
      <w:pPr>
        <w:spacing w:after="0"/>
        <w:rPr>
          <w:sz w:val="24"/>
          <w:szCs w:val="24"/>
        </w:rPr>
      </w:pPr>
      <w:r w:rsidRPr="00DB5DF7">
        <w:rPr>
          <w:sz w:val="24"/>
          <w:szCs w:val="24"/>
        </w:rPr>
        <w:t>Cahit Nuri, Emine Özel, Kadriye Yıldız</w:t>
      </w:r>
    </w:p>
    <w:p w14:paraId="3A01ADDE" w14:textId="77777777" w:rsidR="002F156C" w:rsidRPr="00DB5DF7" w:rsidRDefault="002F156C" w:rsidP="002F156C">
      <w:pPr>
        <w:spacing w:after="0"/>
        <w:rPr>
          <w:sz w:val="24"/>
          <w:szCs w:val="24"/>
        </w:rPr>
      </w:pPr>
    </w:p>
    <w:p w14:paraId="6D77E50D" w14:textId="77777777" w:rsidR="002F156C" w:rsidRPr="00DB5DF7" w:rsidRDefault="002F156C" w:rsidP="002F156C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Digital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Family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Bonding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Psychological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Well-being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among</w:t>
      </w:r>
      <w:proofErr w:type="spellEnd"/>
      <w:r w:rsidRPr="00DB5DF7">
        <w:rPr>
          <w:sz w:val="24"/>
          <w:szCs w:val="24"/>
        </w:rPr>
        <w:t xml:space="preserve"> Inter-Island</w:t>
      </w:r>
    </w:p>
    <w:p w14:paraId="2B9B27E6" w14:textId="77777777" w:rsidR="002F156C" w:rsidRPr="00DB5DF7" w:rsidRDefault="002F156C" w:rsidP="002F156C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Migrant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Students</w:t>
      </w:r>
      <w:proofErr w:type="spellEnd"/>
      <w:r w:rsidRPr="00DB5DF7">
        <w:rPr>
          <w:sz w:val="24"/>
          <w:szCs w:val="24"/>
        </w:rPr>
        <w:t xml:space="preserve"> in </w:t>
      </w:r>
      <w:proofErr w:type="spellStart"/>
      <w:r w:rsidRPr="00DB5DF7">
        <w:rPr>
          <w:sz w:val="24"/>
          <w:szCs w:val="24"/>
        </w:rPr>
        <w:t>Indonesia</w:t>
      </w:r>
      <w:proofErr w:type="spellEnd"/>
      <w:r w:rsidRPr="00DB5DF7">
        <w:rPr>
          <w:sz w:val="24"/>
          <w:szCs w:val="24"/>
        </w:rPr>
        <w:t xml:space="preserve">: A </w:t>
      </w:r>
      <w:proofErr w:type="spellStart"/>
      <w:r w:rsidRPr="00DB5DF7">
        <w:rPr>
          <w:sz w:val="24"/>
          <w:szCs w:val="24"/>
        </w:rPr>
        <w:t>Positive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Psychology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Approach</w:t>
      </w:r>
      <w:proofErr w:type="spellEnd"/>
    </w:p>
    <w:p w14:paraId="5F90A729" w14:textId="0AE8BB87" w:rsidR="002F156C" w:rsidRPr="00DB5DF7" w:rsidRDefault="002F156C" w:rsidP="002F156C">
      <w:pPr>
        <w:spacing w:after="0"/>
        <w:rPr>
          <w:sz w:val="24"/>
          <w:szCs w:val="24"/>
        </w:rPr>
      </w:pPr>
      <w:r w:rsidRPr="00DB5DF7">
        <w:rPr>
          <w:sz w:val="24"/>
          <w:szCs w:val="24"/>
        </w:rPr>
        <w:t xml:space="preserve">Devi </w:t>
      </w:r>
      <w:proofErr w:type="spellStart"/>
      <w:r w:rsidRPr="00DB5DF7">
        <w:rPr>
          <w:sz w:val="24"/>
          <w:szCs w:val="24"/>
        </w:rPr>
        <w:t>Mariyani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Yulia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Ayriza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Dessy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Andamisari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Nyimas</w:t>
      </w:r>
      <w:proofErr w:type="spellEnd"/>
      <w:r w:rsidRPr="00DB5DF7">
        <w:rPr>
          <w:sz w:val="24"/>
          <w:szCs w:val="24"/>
        </w:rPr>
        <w:t xml:space="preserve"> Nadya </w:t>
      </w:r>
      <w:proofErr w:type="spellStart"/>
      <w:r w:rsidRPr="00DB5DF7">
        <w:rPr>
          <w:sz w:val="24"/>
          <w:szCs w:val="24"/>
        </w:rPr>
        <w:t>Izana</w:t>
      </w:r>
      <w:proofErr w:type="spellEnd"/>
      <w:r w:rsidRPr="00DB5DF7">
        <w:rPr>
          <w:sz w:val="24"/>
          <w:szCs w:val="24"/>
        </w:rPr>
        <w:t xml:space="preserve">, Deni </w:t>
      </w:r>
      <w:proofErr w:type="spellStart"/>
      <w:r w:rsidRPr="00DB5DF7">
        <w:rPr>
          <w:sz w:val="24"/>
          <w:szCs w:val="24"/>
        </w:rPr>
        <w:t>Triyanto</w:t>
      </w:r>
      <w:proofErr w:type="spellEnd"/>
    </w:p>
    <w:p w14:paraId="30E3547C" w14:textId="77777777" w:rsidR="002F156C" w:rsidRPr="00DB5DF7" w:rsidRDefault="002F156C" w:rsidP="002F156C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lastRenderedPageBreak/>
        <w:t>Digital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Kindness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Mental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Health</w:t>
      </w:r>
      <w:proofErr w:type="spellEnd"/>
      <w:r w:rsidRPr="00DB5DF7">
        <w:rPr>
          <w:sz w:val="24"/>
          <w:szCs w:val="24"/>
        </w:rPr>
        <w:t xml:space="preserve"> in </w:t>
      </w:r>
      <w:proofErr w:type="spellStart"/>
      <w:r w:rsidRPr="00DB5DF7">
        <w:rPr>
          <w:sz w:val="24"/>
          <w:szCs w:val="24"/>
        </w:rPr>
        <w:t>Afghan</w:t>
      </w:r>
      <w:proofErr w:type="spellEnd"/>
      <w:r w:rsidRPr="00DB5DF7">
        <w:rPr>
          <w:sz w:val="24"/>
          <w:szCs w:val="24"/>
        </w:rPr>
        <w:t xml:space="preserve"> Instagram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Facebook</w:t>
      </w:r>
    </w:p>
    <w:p w14:paraId="1C2CF13D" w14:textId="77777777" w:rsidR="002F156C" w:rsidRPr="00DB5DF7" w:rsidRDefault="002F156C" w:rsidP="002F156C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Users</w:t>
      </w:r>
      <w:proofErr w:type="spellEnd"/>
    </w:p>
    <w:p w14:paraId="032F82FC" w14:textId="77777777" w:rsidR="002F156C" w:rsidRPr="00DB5DF7" w:rsidRDefault="002F156C" w:rsidP="002F156C">
      <w:pPr>
        <w:spacing w:after="0"/>
        <w:rPr>
          <w:sz w:val="24"/>
          <w:szCs w:val="24"/>
        </w:rPr>
      </w:pPr>
      <w:r w:rsidRPr="00DB5DF7">
        <w:rPr>
          <w:sz w:val="24"/>
          <w:szCs w:val="24"/>
        </w:rPr>
        <w:t xml:space="preserve">Mohammad </w:t>
      </w:r>
      <w:proofErr w:type="spellStart"/>
      <w:r w:rsidRPr="00DB5DF7">
        <w:rPr>
          <w:sz w:val="24"/>
          <w:szCs w:val="24"/>
        </w:rPr>
        <w:t>Jawad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Mirzaee</w:t>
      </w:r>
      <w:proofErr w:type="spellEnd"/>
    </w:p>
    <w:p w14:paraId="50C0BE82" w14:textId="77777777" w:rsidR="002F156C" w:rsidRPr="00DB5DF7" w:rsidRDefault="002F156C" w:rsidP="002F156C">
      <w:pPr>
        <w:spacing w:after="0"/>
        <w:rPr>
          <w:sz w:val="24"/>
          <w:szCs w:val="24"/>
        </w:rPr>
      </w:pPr>
    </w:p>
    <w:p w14:paraId="0D596D94" w14:textId="77777777" w:rsidR="002F156C" w:rsidRPr="00DB5DF7" w:rsidRDefault="002F156C" w:rsidP="002F156C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Caregiver-Youth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Shared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Recreation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Adolescent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Well-being</w:t>
      </w:r>
      <w:proofErr w:type="spellEnd"/>
      <w:r w:rsidRPr="00DB5DF7">
        <w:rPr>
          <w:sz w:val="24"/>
          <w:szCs w:val="24"/>
        </w:rPr>
        <w:t xml:space="preserve">: </w:t>
      </w:r>
    </w:p>
    <w:p w14:paraId="3ACD83E8" w14:textId="77777777" w:rsidR="002F156C" w:rsidRPr="00DB5DF7" w:rsidRDefault="002F156C" w:rsidP="002F156C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The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Moderating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Roles</w:t>
      </w:r>
      <w:proofErr w:type="spellEnd"/>
      <w:r w:rsidRPr="00DB5DF7">
        <w:rPr>
          <w:sz w:val="24"/>
          <w:szCs w:val="24"/>
        </w:rPr>
        <w:t xml:space="preserve"> of </w:t>
      </w:r>
      <w:proofErr w:type="spellStart"/>
      <w:r w:rsidRPr="00DB5DF7">
        <w:rPr>
          <w:sz w:val="24"/>
          <w:szCs w:val="24"/>
        </w:rPr>
        <w:t>Motivation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Mindset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Parenting</w:t>
      </w:r>
      <w:proofErr w:type="spellEnd"/>
      <w:r w:rsidRPr="00DB5DF7">
        <w:rPr>
          <w:sz w:val="24"/>
          <w:szCs w:val="24"/>
        </w:rPr>
        <w:t xml:space="preserve"> Style</w:t>
      </w:r>
    </w:p>
    <w:p w14:paraId="794A3D82" w14:textId="77777777" w:rsidR="002F156C" w:rsidRPr="00DB5DF7" w:rsidRDefault="002F156C" w:rsidP="002F156C">
      <w:pPr>
        <w:spacing w:after="0"/>
        <w:rPr>
          <w:sz w:val="24"/>
          <w:szCs w:val="24"/>
        </w:rPr>
      </w:pPr>
      <w:r w:rsidRPr="00DB5DF7">
        <w:rPr>
          <w:sz w:val="24"/>
          <w:szCs w:val="24"/>
        </w:rPr>
        <w:t xml:space="preserve">Nadia </w:t>
      </w:r>
      <w:proofErr w:type="spellStart"/>
      <w:r w:rsidRPr="00DB5DF7">
        <w:rPr>
          <w:sz w:val="24"/>
          <w:szCs w:val="24"/>
        </w:rPr>
        <w:t>Zarkesh</w:t>
      </w:r>
      <w:proofErr w:type="spellEnd"/>
    </w:p>
    <w:p w14:paraId="3026A973" w14:textId="77777777" w:rsidR="002F156C" w:rsidRPr="00DB5DF7" w:rsidRDefault="002F156C" w:rsidP="002F156C">
      <w:pPr>
        <w:spacing w:after="0"/>
        <w:rPr>
          <w:sz w:val="24"/>
          <w:szCs w:val="24"/>
        </w:rPr>
      </w:pPr>
    </w:p>
    <w:p w14:paraId="563F791E" w14:textId="77777777" w:rsidR="002F156C" w:rsidRPr="00DB5DF7" w:rsidRDefault="002F156C" w:rsidP="002F156C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Artificial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Intelligence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and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Teacher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Wellbeing</w:t>
      </w:r>
      <w:proofErr w:type="spellEnd"/>
      <w:r w:rsidRPr="00DB5DF7">
        <w:rPr>
          <w:sz w:val="24"/>
          <w:szCs w:val="24"/>
        </w:rPr>
        <w:t xml:space="preserve"> in </w:t>
      </w:r>
      <w:proofErr w:type="spellStart"/>
      <w:r w:rsidRPr="00DB5DF7">
        <w:rPr>
          <w:sz w:val="24"/>
          <w:szCs w:val="24"/>
        </w:rPr>
        <w:t>Nigeria</w:t>
      </w:r>
      <w:proofErr w:type="spellEnd"/>
      <w:r w:rsidRPr="00DB5DF7">
        <w:rPr>
          <w:sz w:val="24"/>
          <w:szCs w:val="24"/>
        </w:rPr>
        <w:t xml:space="preserve">: A </w:t>
      </w:r>
      <w:proofErr w:type="spellStart"/>
      <w:r w:rsidRPr="00DB5DF7">
        <w:rPr>
          <w:sz w:val="24"/>
          <w:szCs w:val="24"/>
        </w:rPr>
        <w:t>Thematic</w:t>
      </w:r>
      <w:proofErr w:type="spellEnd"/>
      <w:r w:rsidRPr="00DB5DF7">
        <w:rPr>
          <w:sz w:val="24"/>
          <w:szCs w:val="24"/>
        </w:rPr>
        <w:t xml:space="preserve"> Analysis</w:t>
      </w:r>
    </w:p>
    <w:p w14:paraId="5C1653A8" w14:textId="77777777" w:rsidR="002F156C" w:rsidRPr="00DB5DF7" w:rsidRDefault="002F156C" w:rsidP="002F156C">
      <w:pPr>
        <w:spacing w:after="0"/>
        <w:rPr>
          <w:sz w:val="24"/>
          <w:szCs w:val="24"/>
        </w:rPr>
      </w:pPr>
      <w:proofErr w:type="spellStart"/>
      <w:proofErr w:type="gramStart"/>
      <w:r w:rsidRPr="00DB5DF7">
        <w:rPr>
          <w:sz w:val="24"/>
          <w:szCs w:val="24"/>
        </w:rPr>
        <w:t>through</w:t>
      </w:r>
      <w:proofErr w:type="spellEnd"/>
      <w:proofErr w:type="gram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the</w:t>
      </w:r>
      <w:proofErr w:type="spellEnd"/>
      <w:r w:rsidRPr="00DB5DF7">
        <w:rPr>
          <w:sz w:val="24"/>
          <w:szCs w:val="24"/>
        </w:rPr>
        <w:t xml:space="preserve"> Lens of </w:t>
      </w:r>
      <w:proofErr w:type="spellStart"/>
      <w:r w:rsidRPr="00DB5DF7">
        <w:rPr>
          <w:sz w:val="24"/>
          <w:szCs w:val="24"/>
        </w:rPr>
        <w:t>the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Job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Demands</w:t>
      </w:r>
      <w:proofErr w:type="spellEnd"/>
      <w:r w:rsidRPr="00DB5DF7">
        <w:rPr>
          <w:sz w:val="24"/>
          <w:szCs w:val="24"/>
        </w:rPr>
        <w:t>–</w:t>
      </w:r>
      <w:proofErr w:type="spellStart"/>
      <w:r w:rsidRPr="00DB5DF7">
        <w:rPr>
          <w:sz w:val="24"/>
          <w:szCs w:val="24"/>
        </w:rPr>
        <w:t>Resources</w:t>
      </w:r>
      <w:proofErr w:type="spellEnd"/>
      <w:r w:rsidRPr="00DB5DF7">
        <w:rPr>
          <w:sz w:val="24"/>
          <w:szCs w:val="24"/>
        </w:rPr>
        <w:t xml:space="preserve"> Model</w:t>
      </w:r>
    </w:p>
    <w:p w14:paraId="5F94331D" w14:textId="77777777" w:rsidR="002F156C" w:rsidRDefault="002F156C" w:rsidP="002F156C">
      <w:pPr>
        <w:spacing w:after="0"/>
        <w:rPr>
          <w:sz w:val="24"/>
          <w:szCs w:val="24"/>
        </w:rPr>
      </w:pPr>
      <w:proofErr w:type="spellStart"/>
      <w:r w:rsidRPr="00DB5DF7">
        <w:rPr>
          <w:sz w:val="24"/>
          <w:szCs w:val="24"/>
        </w:rPr>
        <w:t>Onome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Peace</w:t>
      </w:r>
      <w:proofErr w:type="spellEnd"/>
      <w:r w:rsidRPr="00DB5DF7">
        <w:rPr>
          <w:sz w:val="24"/>
          <w:szCs w:val="24"/>
        </w:rPr>
        <w:t xml:space="preserve"> </w:t>
      </w:r>
      <w:proofErr w:type="spellStart"/>
      <w:r w:rsidRPr="00DB5DF7">
        <w:rPr>
          <w:sz w:val="24"/>
          <w:szCs w:val="24"/>
        </w:rPr>
        <w:t>Avurakoghene</w:t>
      </w:r>
      <w:proofErr w:type="spellEnd"/>
      <w:r w:rsidRPr="00DB5DF7">
        <w:rPr>
          <w:sz w:val="24"/>
          <w:szCs w:val="24"/>
        </w:rPr>
        <w:t xml:space="preserve">, </w:t>
      </w:r>
      <w:proofErr w:type="spellStart"/>
      <w:r w:rsidRPr="00DB5DF7">
        <w:rPr>
          <w:sz w:val="24"/>
          <w:szCs w:val="24"/>
        </w:rPr>
        <w:t>Afolakemi</w:t>
      </w:r>
      <w:proofErr w:type="spellEnd"/>
      <w:r w:rsidRPr="00DB5DF7">
        <w:rPr>
          <w:sz w:val="24"/>
          <w:szCs w:val="24"/>
        </w:rPr>
        <w:t xml:space="preserve"> O. </w:t>
      </w:r>
      <w:proofErr w:type="spellStart"/>
      <w:r w:rsidRPr="00DB5DF7">
        <w:rPr>
          <w:sz w:val="24"/>
          <w:szCs w:val="24"/>
        </w:rPr>
        <w:t>Oredein</w:t>
      </w:r>
      <w:proofErr w:type="spellEnd"/>
    </w:p>
    <w:p w14:paraId="5379CCA1" w14:textId="77777777" w:rsidR="002F156C" w:rsidRDefault="002F156C" w:rsidP="002F156C">
      <w:pPr>
        <w:spacing w:after="0"/>
        <w:rPr>
          <w:sz w:val="24"/>
          <w:szCs w:val="24"/>
        </w:rPr>
      </w:pPr>
    </w:p>
    <w:p w14:paraId="02AC2850" w14:textId="77777777" w:rsidR="002F156C" w:rsidRPr="00C562A5" w:rsidRDefault="002F156C" w:rsidP="002F156C">
      <w:pPr>
        <w:spacing w:after="0"/>
        <w:rPr>
          <w:sz w:val="24"/>
          <w:szCs w:val="24"/>
        </w:rPr>
      </w:pPr>
    </w:p>
    <w:p w14:paraId="21934727" w14:textId="77777777" w:rsidR="002F156C" w:rsidRPr="00C562A5" w:rsidRDefault="002F156C" w:rsidP="002F156C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  </w:t>
      </w:r>
    </w:p>
    <w:p w14:paraId="2A1D5E97" w14:textId="77777777" w:rsidR="002F156C" w:rsidRDefault="002F156C" w:rsidP="002F156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Prof. Dr. Çağla GÜR</w:t>
      </w:r>
    </w:p>
    <w:p w14:paraId="43C292E8" w14:textId="7AB51E53" w:rsidR="002F156C" w:rsidRDefault="002F156C" w:rsidP="002F156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E22882">
        <w:rPr>
          <w:sz w:val="24"/>
          <w:szCs w:val="24"/>
        </w:rPr>
        <w:t>President</w:t>
      </w:r>
      <w:proofErr w:type="spellEnd"/>
      <w:r>
        <w:rPr>
          <w:sz w:val="24"/>
          <w:szCs w:val="24"/>
        </w:rPr>
        <w:t xml:space="preserve">     </w:t>
      </w:r>
    </w:p>
    <w:p w14:paraId="1A8AB622" w14:textId="3593CD22" w:rsidR="002F156C" w:rsidRDefault="00E22882" w:rsidP="002F156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Members</w:t>
      </w:r>
      <w:proofErr w:type="spellEnd"/>
      <w:r w:rsidR="002F156C">
        <w:rPr>
          <w:sz w:val="24"/>
          <w:szCs w:val="24"/>
        </w:rPr>
        <w:t xml:space="preserve">: </w:t>
      </w:r>
    </w:p>
    <w:p w14:paraId="567A06C0" w14:textId="77777777" w:rsidR="002F156C" w:rsidRPr="00605A1C" w:rsidRDefault="002F156C" w:rsidP="002F15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hyperlink r:id="rId5" w:history="1"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Prof. Dr. Ahmet GÜNEYLİ</w:t>
        </w:r>
      </w:hyperlink>
      <w:r w:rsidRPr="00605A1C">
        <w:rPr>
          <w:sz w:val="24"/>
          <w:szCs w:val="24"/>
        </w:rPr>
        <w:t xml:space="preserve">                                                  </w:t>
      </w:r>
      <w:hyperlink r:id="rId6" w:history="1"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Prof. Dr. Ali BAYKAL</w:t>
        </w:r>
      </w:hyperlink>
      <w:r w:rsidRPr="00605A1C">
        <w:rPr>
          <w:sz w:val="24"/>
          <w:szCs w:val="24"/>
        </w:rPr>
        <w:t xml:space="preserve">  </w:t>
      </w:r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> </w:t>
      </w:r>
    </w:p>
    <w:p w14:paraId="2261C9C5" w14:textId="77777777" w:rsidR="002F156C" w:rsidRPr="00605A1C" w:rsidRDefault="002F156C" w:rsidP="002F15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hyperlink r:id="rId7" w:history="1"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Prof. Dr.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Sandilyan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Ramanujam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PAGALDIVITI   </w:t>
        </w:r>
      </w:hyperlink>
      <w:r w:rsidRPr="00605A1C">
        <w:rPr>
          <w:sz w:val="24"/>
          <w:szCs w:val="24"/>
        </w:rPr>
        <w:t xml:space="preserve">            </w:t>
      </w:r>
      <w:hyperlink r:id="rId8" w:history="1"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Prof. Dr. Aysel KÖKSAL AKYOL</w:t>
        </w:r>
      </w:hyperlink>
      <w:r w:rsidRPr="00605A1C">
        <w:rPr>
          <w:sz w:val="24"/>
          <w:szCs w:val="24"/>
        </w:rPr>
        <w:t xml:space="preserve">  </w:t>
      </w:r>
    </w:p>
    <w:p w14:paraId="1C865220" w14:textId="77777777" w:rsidR="002F156C" w:rsidRPr="00605A1C" w:rsidRDefault="002F156C" w:rsidP="002F15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hyperlink r:id="rId9" w:history="1"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Prof. Dr.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hab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.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Małgorzata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PRZYBYSZ-ZAREMBA</w:t>
        </w:r>
      </w:hyperlink>
      <w:r w:rsidRPr="00605A1C">
        <w:rPr>
          <w:sz w:val="24"/>
          <w:szCs w:val="24"/>
        </w:rPr>
        <w:t xml:space="preserve">            </w:t>
      </w:r>
      <w:hyperlink r:id="rId10" w:history="1"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Prof.Dr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. Saide ÖZBEY</w:t>
        </w:r>
      </w:hyperlink>
    </w:p>
    <w:p w14:paraId="68095B02" w14:textId="77777777" w:rsidR="002F156C" w:rsidRPr="00605A1C" w:rsidRDefault="002F156C" w:rsidP="002F15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hyperlink r:id="rId11" w:history="1">
        <w:proofErr w:type="spellStart"/>
        <w:proofErr w:type="gram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Prof.Dr.Udaya</w:t>
        </w:r>
        <w:proofErr w:type="spellEnd"/>
        <w:proofErr w:type="gram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Mohan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Devdas</w:t>
        </w:r>
        <w:proofErr w:type="spellEnd"/>
      </w:hyperlink>
      <w:r w:rsidRPr="00605A1C">
        <w:rPr>
          <w:sz w:val="24"/>
          <w:szCs w:val="24"/>
        </w:rPr>
        <w:t xml:space="preserve">                                         </w:t>
      </w:r>
      <w:hyperlink r:id="rId12" w:history="1"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Prof.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Assoc.Dr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. </w:t>
        </w:r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Enida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 xml:space="preserve"> KUME</w:t>
        </w:r>
      </w:hyperlink>
    </w:p>
    <w:p w14:paraId="49F53D35" w14:textId="77777777" w:rsidR="002F156C" w:rsidRPr="00605A1C" w:rsidRDefault="002F156C" w:rsidP="002F15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hyperlink r:id="rId13" w:history="1"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Assoc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. Prof. Dr. Agnes N. TOTH</w:t>
        </w:r>
      </w:hyperlink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 xml:space="preserve">                                       </w:t>
      </w:r>
      <w:hyperlink r:id="rId14" w:history="1"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Assoc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. Prof. Dr. Banu USLU</w:t>
        </w:r>
      </w:hyperlink>
    </w:p>
    <w:p w14:paraId="603A0028" w14:textId="77777777" w:rsidR="002F156C" w:rsidRPr="00605A1C" w:rsidRDefault="002F156C" w:rsidP="002F15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hyperlink r:id="rId15" w:history="1"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Assoc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. Prof. Dr. Hatice YALÇIN</w:t>
        </w:r>
      </w:hyperlink>
      <w:r w:rsidRPr="00605A1C">
        <w:rPr>
          <w:sz w:val="24"/>
          <w:szCs w:val="24"/>
        </w:rPr>
        <w:t xml:space="preserve">                                         </w:t>
      </w:r>
      <w:hyperlink r:id="rId16" w:history="1">
        <w:proofErr w:type="spellStart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Assoc</w:t>
        </w:r>
        <w:proofErr w:type="spellEnd"/>
        <w:r w:rsidRPr="00605A1C">
          <w:rPr>
            <w:rFonts w:eastAsia="Times New Roman" w:cstheme="minorHAnsi"/>
            <w:color w:val="000000"/>
            <w:kern w:val="0"/>
            <w:sz w:val="24"/>
            <w:szCs w:val="24"/>
            <w:lang w:eastAsia="tr-TR"/>
            <w14:ligatures w14:val="none"/>
          </w:rPr>
          <w:t>. Prof. Dr. Yavuz Ercan GUL</w:t>
        </w:r>
      </w:hyperlink>
    </w:p>
    <w:p w14:paraId="2C24D992" w14:textId="41429889" w:rsidR="002F156C" w:rsidRPr="00605A1C" w:rsidRDefault="002F156C" w:rsidP="00A268E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</w:pPr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 xml:space="preserve">Dr. Muhammad </w:t>
      </w:r>
      <w:proofErr w:type="spellStart"/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>Mahruf</w:t>
      </w:r>
      <w:proofErr w:type="spellEnd"/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>Chowdhury</w:t>
      </w:r>
      <w:proofErr w:type="spellEnd"/>
      <w:r w:rsidRPr="00605A1C">
        <w:rPr>
          <w:rFonts w:eastAsia="Times New Roman" w:cstheme="minorHAnsi"/>
          <w:kern w:val="0"/>
          <w:sz w:val="24"/>
          <w:szCs w:val="24"/>
          <w:lang w:eastAsia="tr-TR"/>
          <w14:ligatures w14:val="none"/>
        </w:rPr>
        <w:t xml:space="preserve"> SHOHEL</w:t>
      </w:r>
    </w:p>
    <w:p w14:paraId="1CBB841E" w14:textId="77777777" w:rsidR="002F156C" w:rsidRDefault="002F156C" w:rsidP="00A268E4">
      <w:pPr>
        <w:spacing w:after="0" w:line="240" w:lineRule="auto"/>
        <w:jc w:val="center"/>
        <w:rPr>
          <w:sz w:val="24"/>
          <w:szCs w:val="24"/>
        </w:rPr>
      </w:pPr>
    </w:p>
    <w:p w14:paraId="60C830B6" w14:textId="00A92054" w:rsidR="002F156C" w:rsidRDefault="00DD7620" w:rsidP="00DD7620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Ass</w:t>
      </w:r>
      <w:proofErr w:type="spellEnd"/>
      <w:r>
        <w:rPr>
          <w:sz w:val="24"/>
          <w:szCs w:val="24"/>
        </w:rPr>
        <w:t xml:space="preserve">. </w:t>
      </w:r>
      <w:r w:rsidR="002F156C">
        <w:rPr>
          <w:sz w:val="24"/>
          <w:szCs w:val="24"/>
        </w:rPr>
        <w:t>Cansu Öğüt</w:t>
      </w:r>
    </w:p>
    <w:p w14:paraId="7B01B0B2" w14:textId="63262E8D" w:rsidR="002F156C" w:rsidRPr="004A5FDE" w:rsidRDefault="002F156C" w:rsidP="00DD7620">
      <w:pPr>
        <w:spacing w:after="0" w:line="240" w:lineRule="auto"/>
        <w:rPr>
          <w:sz w:val="24"/>
          <w:szCs w:val="24"/>
        </w:rPr>
      </w:pPr>
      <w:proofErr w:type="spellStart"/>
      <w:r w:rsidRPr="004A5FDE">
        <w:rPr>
          <w:sz w:val="24"/>
          <w:szCs w:val="24"/>
        </w:rPr>
        <w:t>Se</w:t>
      </w:r>
      <w:r w:rsidR="001728FD">
        <w:rPr>
          <w:sz w:val="24"/>
          <w:szCs w:val="24"/>
        </w:rPr>
        <w:t>cretary</w:t>
      </w:r>
      <w:proofErr w:type="spellEnd"/>
    </w:p>
    <w:p w14:paraId="410EF996" w14:textId="77777777" w:rsidR="00235394" w:rsidRPr="004D0D7C" w:rsidRDefault="00235394" w:rsidP="00700324">
      <w:pPr>
        <w:rPr>
          <w:sz w:val="24"/>
          <w:szCs w:val="24"/>
        </w:rPr>
      </w:pPr>
    </w:p>
    <w:sectPr w:rsidR="00235394" w:rsidRPr="004D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A"/>
    <w:rsid w:val="0001559F"/>
    <w:rsid w:val="00017AB8"/>
    <w:rsid w:val="00022063"/>
    <w:rsid w:val="00030493"/>
    <w:rsid w:val="00071B72"/>
    <w:rsid w:val="000837AF"/>
    <w:rsid w:val="000921CA"/>
    <w:rsid w:val="000C0DA9"/>
    <w:rsid w:val="000D6EEC"/>
    <w:rsid w:val="00106D64"/>
    <w:rsid w:val="001107FB"/>
    <w:rsid w:val="001728FD"/>
    <w:rsid w:val="00191E2C"/>
    <w:rsid w:val="001E217C"/>
    <w:rsid w:val="00235394"/>
    <w:rsid w:val="002519F7"/>
    <w:rsid w:val="002643F0"/>
    <w:rsid w:val="00274AF0"/>
    <w:rsid w:val="002F156C"/>
    <w:rsid w:val="00321D64"/>
    <w:rsid w:val="00347040"/>
    <w:rsid w:val="003B701F"/>
    <w:rsid w:val="003D4E3B"/>
    <w:rsid w:val="0040641F"/>
    <w:rsid w:val="0042409A"/>
    <w:rsid w:val="00463FFD"/>
    <w:rsid w:val="004A048F"/>
    <w:rsid w:val="004A0A88"/>
    <w:rsid w:val="004D0D7C"/>
    <w:rsid w:val="00532508"/>
    <w:rsid w:val="00541825"/>
    <w:rsid w:val="005441AC"/>
    <w:rsid w:val="005648AB"/>
    <w:rsid w:val="005A5441"/>
    <w:rsid w:val="005B723C"/>
    <w:rsid w:val="005D119A"/>
    <w:rsid w:val="005D675A"/>
    <w:rsid w:val="005E7B7F"/>
    <w:rsid w:val="00607E5D"/>
    <w:rsid w:val="00622908"/>
    <w:rsid w:val="00633571"/>
    <w:rsid w:val="006656C2"/>
    <w:rsid w:val="00692C21"/>
    <w:rsid w:val="00697C23"/>
    <w:rsid w:val="006A6D63"/>
    <w:rsid w:val="006B4F91"/>
    <w:rsid w:val="006E19D9"/>
    <w:rsid w:val="006F1646"/>
    <w:rsid w:val="006F1941"/>
    <w:rsid w:val="00700324"/>
    <w:rsid w:val="007640E1"/>
    <w:rsid w:val="00771412"/>
    <w:rsid w:val="007811A3"/>
    <w:rsid w:val="007856FD"/>
    <w:rsid w:val="007A3438"/>
    <w:rsid w:val="007A3F2B"/>
    <w:rsid w:val="007B729C"/>
    <w:rsid w:val="007C3F0C"/>
    <w:rsid w:val="008102B9"/>
    <w:rsid w:val="0084004D"/>
    <w:rsid w:val="00844A00"/>
    <w:rsid w:val="00897DFE"/>
    <w:rsid w:val="008A295E"/>
    <w:rsid w:val="008B4758"/>
    <w:rsid w:val="008B7243"/>
    <w:rsid w:val="008F1F75"/>
    <w:rsid w:val="00907443"/>
    <w:rsid w:val="00956246"/>
    <w:rsid w:val="0096390E"/>
    <w:rsid w:val="00974EC2"/>
    <w:rsid w:val="00993E4A"/>
    <w:rsid w:val="009B2C39"/>
    <w:rsid w:val="00A268E4"/>
    <w:rsid w:val="00A3446B"/>
    <w:rsid w:val="00A40F75"/>
    <w:rsid w:val="00A431B1"/>
    <w:rsid w:val="00AA4985"/>
    <w:rsid w:val="00AB0B30"/>
    <w:rsid w:val="00AE4A4F"/>
    <w:rsid w:val="00B97BA4"/>
    <w:rsid w:val="00BB7394"/>
    <w:rsid w:val="00BD602D"/>
    <w:rsid w:val="00C67A8B"/>
    <w:rsid w:val="00C93296"/>
    <w:rsid w:val="00CC4383"/>
    <w:rsid w:val="00CD3514"/>
    <w:rsid w:val="00D07460"/>
    <w:rsid w:val="00D2139C"/>
    <w:rsid w:val="00DC33E1"/>
    <w:rsid w:val="00DD7620"/>
    <w:rsid w:val="00DF5FDC"/>
    <w:rsid w:val="00E108EC"/>
    <w:rsid w:val="00E22882"/>
    <w:rsid w:val="00E50EB6"/>
    <w:rsid w:val="00EC1B11"/>
    <w:rsid w:val="00ED63C7"/>
    <w:rsid w:val="00F51D10"/>
    <w:rsid w:val="00F52200"/>
    <w:rsid w:val="00F60742"/>
    <w:rsid w:val="00F76369"/>
    <w:rsid w:val="00FA4CFF"/>
    <w:rsid w:val="00FA6506"/>
    <w:rsid w:val="00FB6015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B45"/>
  <w15:chartTrackingRefBased/>
  <w15:docId w15:val="{1D2C7E55-D1E9-4EC3-B4DE-F90607B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tr/citations?user=cC0hS50AAAAJ&amp;hl=tr" TargetMode="External"/><Relationship Id="rId13" Type="http://schemas.openxmlformats.org/officeDocument/2006/relationships/hyperlink" Target="https://scholar.google.hu/citations?user=_DxddawAAAAJ&amp;hl=h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tm.sgtuniversity.ac.in/dean/" TargetMode="External"/><Relationship Id="rId12" Type="http://schemas.openxmlformats.org/officeDocument/2006/relationships/hyperlink" Target="https://uamd.edu.al/en/departamenti-i-pedagogjise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cholar.google.com.tr/citations?user=Aj1v6HgAAAAJ&amp;hl=en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lar.google.com/citations?user=YSZ57SgAAAAJ&amp;hl=en" TargetMode="External"/><Relationship Id="rId11" Type="http://schemas.openxmlformats.org/officeDocument/2006/relationships/hyperlink" Target="https://fcms.kln.ac.lk/dep/hrm/index.php/component/sppagebuilder/?view=page&amp;id=344" TargetMode="External"/><Relationship Id="rId5" Type="http://schemas.openxmlformats.org/officeDocument/2006/relationships/hyperlink" Target="https://scholar.google.com.tr/citations?user=Ow5LNp0AAAAJ&amp;hl=tr" TargetMode="External"/><Relationship Id="rId15" Type="http://schemas.openxmlformats.org/officeDocument/2006/relationships/hyperlink" Target="https://scholar.google.com.tr/citations?user=O-sicsMAAAAJ&amp;hl=tr" TargetMode="External"/><Relationship Id="rId10" Type="http://schemas.openxmlformats.org/officeDocument/2006/relationships/hyperlink" Target="https://scholar.google.com.tr/citations?user=2xV_1zAAAAAJ&amp;hl=t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cholar.google.com/citations?user=wOFwhOsAAAAJ&amp;hl=th" TargetMode="External"/><Relationship Id="rId14" Type="http://schemas.openxmlformats.org/officeDocument/2006/relationships/hyperlink" Target="https://www.researchgate.net/profile/Banu-Uslu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 Gür</dc:creator>
  <cp:keywords/>
  <dc:description/>
  <cp:lastModifiedBy>Çağla Gür</cp:lastModifiedBy>
  <cp:revision>32</cp:revision>
  <dcterms:created xsi:type="dcterms:W3CDTF">2023-10-22T10:40:00Z</dcterms:created>
  <dcterms:modified xsi:type="dcterms:W3CDTF">2026-03-01T08:23:00Z</dcterms:modified>
</cp:coreProperties>
</file>