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1861E264" w:rsidR="00897DFE" w:rsidRDefault="00F51D10" w:rsidP="006A6D63">
      <w:pPr>
        <w:jc w:val="center"/>
        <w:rPr>
          <w:b/>
          <w:bCs/>
          <w:sz w:val="28"/>
          <w:szCs w:val="28"/>
        </w:rPr>
      </w:pPr>
      <w:r w:rsidRPr="00F51D10">
        <w:rPr>
          <w:b/>
          <w:bCs/>
          <w:sz w:val="28"/>
          <w:szCs w:val="28"/>
        </w:rPr>
        <w:t xml:space="preserve"> DECISIONS</w:t>
      </w:r>
      <w:r w:rsidR="008A295E">
        <w:rPr>
          <w:b/>
          <w:bCs/>
          <w:sz w:val="28"/>
          <w:szCs w:val="28"/>
        </w:rPr>
        <w:t xml:space="preserve"> OF THE EDITORIAL BOARD </w:t>
      </w:r>
    </w:p>
    <w:p w14:paraId="5EC77896" w14:textId="146BF79C" w:rsidR="00897DFE" w:rsidRPr="00A40F75" w:rsidRDefault="006F1646" w:rsidP="00897DF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proofErr w:type="spellStart"/>
      <w:r>
        <w:rPr>
          <w:b/>
          <w:bCs/>
          <w:sz w:val="24"/>
          <w:szCs w:val="24"/>
        </w:rPr>
        <w:t>Date</w:t>
      </w:r>
      <w:proofErr w:type="spellEnd"/>
      <w:r w:rsidR="008F1F75" w:rsidRPr="00A40F75">
        <w:rPr>
          <w:b/>
          <w:bCs/>
          <w:sz w:val="24"/>
          <w:szCs w:val="24"/>
        </w:rPr>
        <w:t>:</w:t>
      </w:r>
      <w:r w:rsidR="008F1F75" w:rsidRPr="00A40F75">
        <w:rPr>
          <w:sz w:val="24"/>
          <w:szCs w:val="24"/>
        </w:rPr>
        <w:t xml:space="preserve"> 21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10</w:t>
      </w:r>
      <w:r w:rsidR="00A40F75">
        <w:rPr>
          <w:sz w:val="24"/>
          <w:szCs w:val="24"/>
        </w:rPr>
        <w:t>/</w:t>
      </w:r>
      <w:proofErr w:type="gramStart"/>
      <w:r w:rsidR="00CD3514" w:rsidRPr="00A40F75">
        <w:rPr>
          <w:sz w:val="24"/>
          <w:szCs w:val="24"/>
        </w:rPr>
        <w:t xml:space="preserve">2023  </w:t>
      </w:r>
      <w:r w:rsidR="00D2139C">
        <w:rPr>
          <w:sz w:val="24"/>
          <w:szCs w:val="24"/>
        </w:rPr>
        <w:t>Time</w:t>
      </w:r>
      <w:proofErr w:type="gramEnd"/>
      <w:r w:rsidR="00CD3514" w:rsidRPr="00A40F75">
        <w:rPr>
          <w:sz w:val="24"/>
          <w:szCs w:val="24"/>
        </w:rPr>
        <w:t xml:space="preserve">: </w:t>
      </w:r>
      <w:r w:rsidR="00A40F75" w:rsidRPr="00A40F75">
        <w:rPr>
          <w:sz w:val="24"/>
          <w:szCs w:val="24"/>
        </w:rPr>
        <w:t>20.00</w:t>
      </w:r>
      <w:r w:rsidR="00897DFE" w:rsidRPr="00A40F75">
        <w:rPr>
          <w:sz w:val="24"/>
          <w:szCs w:val="24"/>
        </w:rPr>
        <w:t>, online</w:t>
      </w:r>
    </w:p>
    <w:p w14:paraId="6F3CC0C7" w14:textId="7214CA0C" w:rsidR="00897DFE" w:rsidRPr="004D0D7C" w:rsidRDefault="00541825" w:rsidP="00C93296">
      <w:pPr>
        <w:spacing w:after="0"/>
        <w:rPr>
          <w:sz w:val="24"/>
          <w:szCs w:val="24"/>
        </w:rPr>
      </w:pPr>
      <w:r w:rsidRPr="00541825">
        <w:rPr>
          <w:sz w:val="24"/>
          <w:szCs w:val="24"/>
        </w:rPr>
        <w:t xml:space="preserve">Under </w:t>
      </w:r>
      <w:proofErr w:type="spellStart"/>
      <w:r w:rsidRPr="00541825">
        <w:rPr>
          <w:sz w:val="24"/>
          <w:szCs w:val="24"/>
        </w:rPr>
        <w:t>the</w:t>
      </w:r>
      <w:proofErr w:type="spellEnd"/>
      <w:r w:rsidRPr="00541825">
        <w:rPr>
          <w:sz w:val="24"/>
          <w:szCs w:val="24"/>
        </w:rPr>
        <w:t xml:space="preserve"> </w:t>
      </w:r>
      <w:proofErr w:type="spellStart"/>
      <w:r w:rsidRPr="00541825">
        <w:rPr>
          <w:sz w:val="24"/>
          <w:szCs w:val="24"/>
        </w:rPr>
        <w:t>leadership</w:t>
      </w:r>
      <w:proofErr w:type="spellEnd"/>
      <w:r w:rsidRPr="00541825">
        <w:rPr>
          <w:sz w:val="24"/>
          <w:szCs w:val="24"/>
        </w:rPr>
        <w:t xml:space="preserve"> of </w:t>
      </w:r>
      <w:proofErr w:type="spellStart"/>
      <w:r w:rsidRPr="00541825">
        <w:rPr>
          <w:sz w:val="24"/>
          <w:szCs w:val="24"/>
        </w:rPr>
        <w:t>Chief</w:t>
      </w:r>
      <w:proofErr w:type="spellEnd"/>
      <w:r w:rsidRPr="00541825">
        <w:rPr>
          <w:sz w:val="24"/>
          <w:szCs w:val="24"/>
        </w:rPr>
        <w:t xml:space="preserve"> Editor Prof. Dr. Çağla GÜR, </w:t>
      </w:r>
      <w:proofErr w:type="spellStart"/>
      <w:r w:rsidRPr="00541825">
        <w:rPr>
          <w:sz w:val="24"/>
          <w:szCs w:val="24"/>
        </w:rPr>
        <w:t>the</w:t>
      </w:r>
      <w:proofErr w:type="spellEnd"/>
      <w:r w:rsidRPr="00541825">
        <w:rPr>
          <w:sz w:val="24"/>
          <w:szCs w:val="24"/>
        </w:rPr>
        <w:t xml:space="preserve"> </w:t>
      </w:r>
      <w:proofErr w:type="spellStart"/>
      <w:r w:rsidRPr="00541825">
        <w:rPr>
          <w:sz w:val="24"/>
          <w:szCs w:val="24"/>
        </w:rPr>
        <w:t>Editorial</w:t>
      </w:r>
      <w:proofErr w:type="spellEnd"/>
      <w:r w:rsidRPr="00541825">
        <w:rPr>
          <w:sz w:val="24"/>
          <w:szCs w:val="24"/>
        </w:rPr>
        <w:t xml:space="preserve"> Board met online on 21/10/2023 at 20.00 </w:t>
      </w:r>
      <w:proofErr w:type="spellStart"/>
      <w:r w:rsidRPr="00541825">
        <w:rPr>
          <w:sz w:val="24"/>
          <w:szCs w:val="24"/>
        </w:rPr>
        <w:t>and</w:t>
      </w:r>
      <w:proofErr w:type="spellEnd"/>
      <w:r w:rsidRPr="00541825">
        <w:rPr>
          <w:sz w:val="24"/>
          <w:szCs w:val="24"/>
        </w:rPr>
        <w:t xml:space="preserve"> </w:t>
      </w:r>
      <w:proofErr w:type="spellStart"/>
      <w:r w:rsidRPr="00541825">
        <w:rPr>
          <w:sz w:val="24"/>
          <w:szCs w:val="24"/>
        </w:rPr>
        <w:t>made</w:t>
      </w:r>
      <w:proofErr w:type="spellEnd"/>
      <w:r w:rsidRPr="00541825">
        <w:rPr>
          <w:sz w:val="24"/>
          <w:szCs w:val="24"/>
        </w:rPr>
        <w:t xml:space="preserve"> </w:t>
      </w:r>
      <w:proofErr w:type="spellStart"/>
      <w:r w:rsidRPr="00541825">
        <w:rPr>
          <w:sz w:val="24"/>
          <w:szCs w:val="24"/>
        </w:rPr>
        <w:t>the</w:t>
      </w:r>
      <w:proofErr w:type="spellEnd"/>
      <w:r w:rsidRPr="00541825">
        <w:rPr>
          <w:sz w:val="24"/>
          <w:szCs w:val="24"/>
        </w:rPr>
        <w:t xml:space="preserve"> </w:t>
      </w:r>
      <w:proofErr w:type="spellStart"/>
      <w:r w:rsidRPr="00541825">
        <w:rPr>
          <w:sz w:val="24"/>
          <w:szCs w:val="24"/>
        </w:rPr>
        <w:t>following</w:t>
      </w:r>
      <w:proofErr w:type="spellEnd"/>
      <w:r w:rsidRPr="00541825">
        <w:rPr>
          <w:sz w:val="24"/>
          <w:szCs w:val="24"/>
        </w:rPr>
        <w:t xml:space="preserve"> </w:t>
      </w:r>
      <w:proofErr w:type="spellStart"/>
      <w:r w:rsidRPr="00541825">
        <w:rPr>
          <w:sz w:val="24"/>
          <w:szCs w:val="24"/>
        </w:rPr>
        <w:t>decisions</w:t>
      </w:r>
      <w:proofErr w:type="spellEnd"/>
      <w:r w:rsidRPr="0054182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1959F004" w14:textId="0078087A" w:rsidR="00FA4CFF" w:rsidRDefault="00BD602D" w:rsidP="00FA6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DECISION-1</w:t>
      </w:r>
      <w:r w:rsidR="00897DFE" w:rsidRPr="004D0D7C">
        <w:rPr>
          <w:b/>
          <w:bCs/>
          <w:sz w:val="24"/>
          <w:szCs w:val="24"/>
        </w:rPr>
        <w:t>:</w:t>
      </w:r>
      <w:r w:rsidR="00897DFE" w:rsidRPr="004D0D7C">
        <w:rPr>
          <w:sz w:val="24"/>
          <w:szCs w:val="24"/>
        </w:rPr>
        <w:t xml:space="preserve"> </w:t>
      </w:r>
      <w:r w:rsidR="007640E1" w:rsidRPr="007640E1">
        <w:rPr>
          <w:sz w:val="24"/>
          <w:szCs w:val="24"/>
        </w:rPr>
        <w:t>Prof. Dr.</w:t>
      </w:r>
      <w:r w:rsidR="007B729C">
        <w:rPr>
          <w:sz w:val="24"/>
          <w:szCs w:val="24"/>
        </w:rPr>
        <w:t xml:space="preserve"> </w:t>
      </w:r>
      <w:r w:rsidR="007640E1" w:rsidRPr="007640E1">
        <w:rPr>
          <w:sz w:val="24"/>
          <w:szCs w:val="24"/>
        </w:rPr>
        <w:t xml:space="preserve">Çağla Gür, </w:t>
      </w:r>
      <w:proofErr w:type="spellStart"/>
      <w:r w:rsidR="007640E1" w:rsidRPr="007640E1">
        <w:rPr>
          <w:sz w:val="24"/>
          <w:szCs w:val="24"/>
        </w:rPr>
        <w:t>Chief</w:t>
      </w:r>
      <w:proofErr w:type="spellEnd"/>
      <w:r w:rsidR="007640E1" w:rsidRPr="007640E1">
        <w:rPr>
          <w:sz w:val="24"/>
          <w:szCs w:val="24"/>
        </w:rPr>
        <w:t xml:space="preserve"> Editor of </w:t>
      </w:r>
      <w:proofErr w:type="spellStart"/>
      <w:r w:rsidR="007640E1" w:rsidRPr="007640E1">
        <w:rPr>
          <w:sz w:val="24"/>
          <w:szCs w:val="24"/>
        </w:rPr>
        <w:t>the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journal</w:t>
      </w:r>
      <w:proofErr w:type="spellEnd"/>
      <w:r w:rsidR="007640E1" w:rsidRPr="007640E1">
        <w:rPr>
          <w:sz w:val="24"/>
          <w:szCs w:val="24"/>
        </w:rPr>
        <w:t xml:space="preserve">, </w:t>
      </w:r>
      <w:proofErr w:type="spellStart"/>
      <w:r w:rsidR="007640E1" w:rsidRPr="007640E1">
        <w:rPr>
          <w:sz w:val="24"/>
          <w:szCs w:val="24"/>
        </w:rPr>
        <w:t>will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preside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over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the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meetings</w:t>
      </w:r>
      <w:proofErr w:type="spellEnd"/>
      <w:r w:rsidR="007640E1" w:rsidRPr="007640E1">
        <w:rPr>
          <w:sz w:val="24"/>
          <w:szCs w:val="24"/>
        </w:rPr>
        <w:t xml:space="preserve">, </w:t>
      </w:r>
      <w:proofErr w:type="spellStart"/>
      <w:r w:rsidR="007640E1" w:rsidRPr="007640E1">
        <w:rPr>
          <w:sz w:val="24"/>
          <w:szCs w:val="24"/>
        </w:rPr>
        <w:t>which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will</w:t>
      </w:r>
      <w:proofErr w:type="spellEnd"/>
      <w:r w:rsidR="007640E1" w:rsidRPr="007640E1">
        <w:rPr>
          <w:sz w:val="24"/>
          <w:szCs w:val="24"/>
        </w:rPr>
        <w:t xml:space="preserve"> be </w:t>
      </w:r>
      <w:proofErr w:type="spellStart"/>
      <w:r w:rsidR="007640E1" w:rsidRPr="007640E1">
        <w:rPr>
          <w:sz w:val="24"/>
          <w:szCs w:val="24"/>
        </w:rPr>
        <w:t>conducted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regularly</w:t>
      </w:r>
      <w:proofErr w:type="spellEnd"/>
      <w:r w:rsidR="007640E1" w:rsidRPr="007640E1">
        <w:rPr>
          <w:sz w:val="24"/>
          <w:szCs w:val="24"/>
        </w:rPr>
        <w:t xml:space="preserve"> in </w:t>
      </w:r>
      <w:proofErr w:type="spellStart"/>
      <w:r w:rsidR="007640E1" w:rsidRPr="007640E1">
        <w:rPr>
          <w:sz w:val="24"/>
          <w:szCs w:val="24"/>
        </w:rPr>
        <w:t>the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future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and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where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decisions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will</w:t>
      </w:r>
      <w:proofErr w:type="spellEnd"/>
      <w:r w:rsidR="007640E1" w:rsidRPr="007640E1">
        <w:rPr>
          <w:sz w:val="24"/>
          <w:szCs w:val="24"/>
        </w:rPr>
        <w:t xml:space="preserve"> be </w:t>
      </w:r>
      <w:proofErr w:type="spellStart"/>
      <w:r w:rsidR="007640E1" w:rsidRPr="007640E1">
        <w:rPr>
          <w:sz w:val="24"/>
          <w:szCs w:val="24"/>
        </w:rPr>
        <w:t>made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regarding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the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journal's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operation</w:t>
      </w:r>
      <w:proofErr w:type="spellEnd"/>
      <w:r w:rsidR="007640E1" w:rsidRPr="007640E1">
        <w:rPr>
          <w:sz w:val="24"/>
          <w:szCs w:val="24"/>
        </w:rPr>
        <w:t xml:space="preserve">, </w:t>
      </w:r>
      <w:proofErr w:type="spellStart"/>
      <w:r w:rsidR="007640E1" w:rsidRPr="007640E1">
        <w:rPr>
          <w:sz w:val="24"/>
          <w:szCs w:val="24"/>
        </w:rPr>
        <w:t>and</w:t>
      </w:r>
      <w:proofErr w:type="spellEnd"/>
      <w:r w:rsidR="0096390E">
        <w:rPr>
          <w:sz w:val="24"/>
          <w:szCs w:val="24"/>
        </w:rPr>
        <w:t xml:space="preserve"> Instr</w:t>
      </w:r>
      <w:r w:rsidR="007640E1" w:rsidRPr="007640E1">
        <w:rPr>
          <w:sz w:val="24"/>
          <w:szCs w:val="24"/>
        </w:rPr>
        <w:t xml:space="preserve">. Başak Eser </w:t>
      </w:r>
      <w:proofErr w:type="spellStart"/>
      <w:r w:rsidR="007640E1" w:rsidRPr="007640E1">
        <w:rPr>
          <w:sz w:val="24"/>
          <w:szCs w:val="24"/>
        </w:rPr>
        <w:t>will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serve</w:t>
      </w:r>
      <w:proofErr w:type="spellEnd"/>
      <w:r w:rsidR="007640E1" w:rsidRPr="007640E1">
        <w:rPr>
          <w:sz w:val="24"/>
          <w:szCs w:val="24"/>
        </w:rPr>
        <w:t xml:space="preserve"> as </w:t>
      </w:r>
      <w:proofErr w:type="spellStart"/>
      <w:r w:rsidR="007640E1" w:rsidRPr="007640E1">
        <w:rPr>
          <w:sz w:val="24"/>
          <w:szCs w:val="24"/>
        </w:rPr>
        <w:t>the</w:t>
      </w:r>
      <w:proofErr w:type="spellEnd"/>
      <w:r w:rsidR="007640E1" w:rsidRPr="007640E1">
        <w:rPr>
          <w:sz w:val="24"/>
          <w:szCs w:val="24"/>
        </w:rPr>
        <w:t xml:space="preserve"> </w:t>
      </w:r>
      <w:proofErr w:type="spellStart"/>
      <w:r w:rsidR="007640E1" w:rsidRPr="007640E1">
        <w:rPr>
          <w:sz w:val="24"/>
          <w:szCs w:val="24"/>
        </w:rPr>
        <w:t>secretary</w:t>
      </w:r>
      <w:proofErr w:type="spellEnd"/>
      <w:r w:rsidR="007640E1" w:rsidRPr="007640E1">
        <w:rPr>
          <w:sz w:val="24"/>
          <w:szCs w:val="24"/>
        </w:rPr>
        <w:t>.</w:t>
      </w:r>
    </w:p>
    <w:p w14:paraId="4192D404" w14:textId="77777777" w:rsidR="008F1F75" w:rsidRDefault="008F1F75" w:rsidP="00FA6506">
      <w:pPr>
        <w:rPr>
          <w:sz w:val="24"/>
          <w:szCs w:val="24"/>
        </w:rPr>
      </w:pPr>
    </w:p>
    <w:p w14:paraId="7111F632" w14:textId="6B6D2B99" w:rsidR="000C0DA9" w:rsidRDefault="00AE4A4F" w:rsidP="00FA6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DECISION</w:t>
      </w:r>
      <w:r w:rsidR="00FA4CFF" w:rsidRPr="00FF2223">
        <w:rPr>
          <w:b/>
          <w:bCs/>
          <w:sz w:val="24"/>
          <w:szCs w:val="24"/>
        </w:rPr>
        <w:t>-</w:t>
      </w:r>
      <w:r w:rsidR="008F1F75">
        <w:rPr>
          <w:b/>
          <w:bCs/>
          <w:sz w:val="24"/>
          <w:szCs w:val="24"/>
        </w:rPr>
        <w:t xml:space="preserve"> </w:t>
      </w:r>
      <w:r w:rsidR="00FA4CFF" w:rsidRPr="00FF2223">
        <w:rPr>
          <w:b/>
          <w:bCs/>
          <w:sz w:val="24"/>
          <w:szCs w:val="24"/>
        </w:rPr>
        <w:t>2:</w:t>
      </w:r>
      <w:r w:rsidR="00FA4CFF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In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the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upcoming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period</w:t>
      </w:r>
      <w:proofErr w:type="spellEnd"/>
      <w:r w:rsidR="004A0A88" w:rsidRPr="004A0A88">
        <w:rPr>
          <w:sz w:val="24"/>
          <w:szCs w:val="24"/>
        </w:rPr>
        <w:t xml:space="preserve">, </w:t>
      </w:r>
      <w:proofErr w:type="spellStart"/>
      <w:r w:rsidR="004A0A88" w:rsidRPr="004A0A88">
        <w:rPr>
          <w:sz w:val="24"/>
          <w:szCs w:val="24"/>
        </w:rPr>
        <w:t>the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editorial</w:t>
      </w:r>
      <w:proofErr w:type="spellEnd"/>
      <w:r w:rsidR="004A0A88" w:rsidRPr="004A0A88">
        <w:rPr>
          <w:sz w:val="24"/>
          <w:szCs w:val="24"/>
        </w:rPr>
        <w:t xml:space="preserve"> board </w:t>
      </w:r>
      <w:proofErr w:type="spellStart"/>
      <w:r w:rsidR="004A0A88" w:rsidRPr="004A0A88">
        <w:rPr>
          <w:sz w:val="24"/>
          <w:szCs w:val="24"/>
        </w:rPr>
        <w:t>meetings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will</w:t>
      </w:r>
      <w:proofErr w:type="spellEnd"/>
      <w:r w:rsidR="004A0A88" w:rsidRPr="004A0A88">
        <w:rPr>
          <w:sz w:val="24"/>
          <w:szCs w:val="24"/>
        </w:rPr>
        <w:t xml:space="preserve"> be </w:t>
      </w:r>
      <w:proofErr w:type="spellStart"/>
      <w:r w:rsidR="004A0A88" w:rsidRPr="004A0A88">
        <w:rPr>
          <w:sz w:val="24"/>
          <w:szCs w:val="24"/>
        </w:rPr>
        <w:t>held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three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times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per</w:t>
      </w:r>
      <w:proofErr w:type="spellEnd"/>
      <w:r w:rsidR="004A0A88" w:rsidRPr="004A0A88">
        <w:rPr>
          <w:sz w:val="24"/>
          <w:szCs w:val="24"/>
        </w:rPr>
        <w:t xml:space="preserve"> </w:t>
      </w:r>
      <w:proofErr w:type="spellStart"/>
      <w:r w:rsidR="004A0A88" w:rsidRPr="004A0A88">
        <w:rPr>
          <w:sz w:val="24"/>
          <w:szCs w:val="24"/>
        </w:rPr>
        <w:t>year</w:t>
      </w:r>
      <w:proofErr w:type="spellEnd"/>
      <w:r w:rsidR="004A0A88" w:rsidRPr="004A0A88">
        <w:rPr>
          <w:sz w:val="24"/>
          <w:szCs w:val="24"/>
        </w:rPr>
        <w:t>.</w:t>
      </w:r>
    </w:p>
    <w:p w14:paraId="7D3265E8" w14:textId="77777777" w:rsidR="008F1F75" w:rsidRPr="004D0D7C" w:rsidRDefault="008F1F75" w:rsidP="00FA6506">
      <w:pPr>
        <w:rPr>
          <w:sz w:val="24"/>
          <w:szCs w:val="24"/>
        </w:rPr>
      </w:pPr>
    </w:p>
    <w:p w14:paraId="54016AB9" w14:textId="7A3C96AF" w:rsidR="003D4E3B" w:rsidRPr="002519F7" w:rsidRDefault="00AE4A4F" w:rsidP="00897DF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2519F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CISION</w:t>
      </w:r>
      <w:r w:rsidR="005B723C" w:rsidRPr="004D0D7C">
        <w:rPr>
          <w:b/>
          <w:bCs/>
          <w:sz w:val="24"/>
          <w:szCs w:val="24"/>
        </w:rPr>
        <w:t xml:space="preserve">- </w:t>
      </w:r>
      <w:r w:rsidR="00FF2223">
        <w:rPr>
          <w:b/>
          <w:bCs/>
          <w:sz w:val="24"/>
          <w:szCs w:val="24"/>
        </w:rPr>
        <w:t>3</w:t>
      </w:r>
      <w:r w:rsidR="005B723C" w:rsidRPr="004D0D7C">
        <w:rPr>
          <w:b/>
          <w:bCs/>
          <w:sz w:val="24"/>
          <w:szCs w:val="24"/>
        </w:rPr>
        <w:t>:</w:t>
      </w:r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In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addition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to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the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editorial</w:t>
      </w:r>
      <w:proofErr w:type="spellEnd"/>
      <w:r w:rsidR="002519F7" w:rsidRPr="002519F7">
        <w:rPr>
          <w:sz w:val="24"/>
          <w:szCs w:val="24"/>
        </w:rPr>
        <w:t xml:space="preserve"> board, it </w:t>
      </w:r>
      <w:proofErr w:type="spellStart"/>
      <w:r w:rsidR="002519F7" w:rsidRPr="002519F7">
        <w:rPr>
          <w:sz w:val="24"/>
          <w:szCs w:val="24"/>
        </w:rPr>
        <w:t>was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determined</w:t>
      </w:r>
      <w:proofErr w:type="spellEnd"/>
      <w:r w:rsidR="002519F7" w:rsidRPr="002519F7">
        <w:rPr>
          <w:sz w:val="24"/>
          <w:szCs w:val="24"/>
        </w:rPr>
        <w:t xml:space="preserve"> (in </w:t>
      </w:r>
      <w:proofErr w:type="spellStart"/>
      <w:r w:rsidR="002519F7" w:rsidRPr="002519F7">
        <w:rPr>
          <w:sz w:val="24"/>
          <w:szCs w:val="24"/>
        </w:rPr>
        <w:t>the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future</w:t>
      </w:r>
      <w:proofErr w:type="spellEnd"/>
      <w:r w:rsidR="002519F7" w:rsidRPr="002519F7">
        <w:rPr>
          <w:sz w:val="24"/>
          <w:szCs w:val="24"/>
        </w:rPr>
        <w:t xml:space="preserve">) </w:t>
      </w:r>
      <w:proofErr w:type="spellStart"/>
      <w:r w:rsidR="002519F7" w:rsidRPr="002519F7">
        <w:rPr>
          <w:sz w:val="24"/>
          <w:szCs w:val="24"/>
        </w:rPr>
        <w:t>to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appoint</w:t>
      </w:r>
      <w:proofErr w:type="spellEnd"/>
      <w:r w:rsidR="002519F7" w:rsidRPr="002519F7">
        <w:rPr>
          <w:sz w:val="24"/>
          <w:szCs w:val="24"/>
        </w:rPr>
        <w:t xml:space="preserve"> an </w:t>
      </w:r>
      <w:proofErr w:type="spellStart"/>
      <w:r w:rsidR="002519F7" w:rsidRPr="002519F7">
        <w:rPr>
          <w:sz w:val="24"/>
          <w:szCs w:val="24"/>
        </w:rPr>
        <w:t>advisory</w:t>
      </w:r>
      <w:proofErr w:type="spellEnd"/>
      <w:r w:rsidR="002519F7" w:rsidRPr="002519F7">
        <w:rPr>
          <w:sz w:val="24"/>
          <w:szCs w:val="24"/>
        </w:rPr>
        <w:t xml:space="preserve"> board </w:t>
      </w:r>
      <w:proofErr w:type="spellStart"/>
      <w:r w:rsidR="002519F7" w:rsidRPr="002519F7">
        <w:rPr>
          <w:sz w:val="24"/>
          <w:szCs w:val="24"/>
        </w:rPr>
        <w:t>and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field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editors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to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the</w:t>
      </w:r>
      <w:proofErr w:type="spellEnd"/>
      <w:r w:rsidR="002519F7" w:rsidRPr="002519F7">
        <w:rPr>
          <w:sz w:val="24"/>
          <w:szCs w:val="24"/>
        </w:rPr>
        <w:t xml:space="preserve"> </w:t>
      </w:r>
      <w:proofErr w:type="spellStart"/>
      <w:r w:rsidR="002519F7" w:rsidRPr="002519F7">
        <w:rPr>
          <w:sz w:val="24"/>
          <w:szCs w:val="24"/>
        </w:rPr>
        <w:t>journal</w:t>
      </w:r>
      <w:proofErr w:type="spellEnd"/>
      <w:r w:rsidR="002519F7" w:rsidRPr="002519F7">
        <w:rPr>
          <w:sz w:val="24"/>
          <w:szCs w:val="24"/>
        </w:rPr>
        <w:t>.</w:t>
      </w:r>
    </w:p>
    <w:p w14:paraId="6CBCDE59" w14:textId="77777777" w:rsidR="008F1F75" w:rsidRDefault="008F1F75" w:rsidP="00897DFE">
      <w:pPr>
        <w:rPr>
          <w:sz w:val="24"/>
          <w:szCs w:val="24"/>
        </w:rPr>
      </w:pPr>
    </w:p>
    <w:p w14:paraId="3E5B2FC2" w14:textId="04A67B60" w:rsidR="00700324" w:rsidRDefault="002519F7" w:rsidP="00700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DECISION</w:t>
      </w:r>
      <w:r w:rsidR="008F1F75" w:rsidRPr="004D0D7C">
        <w:rPr>
          <w:b/>
          <w:bCs/>
          <w:sz w:val="24"/>
          <w:szCs w:val="24"/>
        </w:rPr>
        <w:t>-</w:t>
      </w:r>
      <w:r w:rsidR="0084004D" w:rsidRPr="004D0D7C">
        <w:rPr>
          <w:b/>
          <w:bCs/>
          <w:sz w:val="24"/>
          <w:szCs w:val="24"/>
        </w:rPr>
        <w:t xml:space="preserve"> </w:t>
      </w:r>
      <w:r w:rsidR="00FF2223">
        <w:rPr>
          <w:b/>
          <w:bCs/>
          <w:sz w:val="24"/>
          <w:szCs w:val="24"/>
        </w:rPr>
        <w:t>4</w:t>
      </w:r>
      <w:r w:rsidR="0084004D" w:rsidRPr="004D0D7C">
        <w:rPr>
          <w:sz w:val="24"/>
          <w:szCs w:val="24"/>
        </w:rPr>
        <w:t xml:space="preserve">: </w:t>
      </w:r>
      <w:proofErr w:type="spellStart"/>
      <w:r w:rsidR="00E108EC" w:rsidRPr="00E108EC">
        <w:rPr>
          <w:sz w:val="24"/>
          <w:szCs w:val="24"/>
        </w:rPr>
        <w:t>It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was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decided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to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initiate</w:t>
      </w:r>
      <w:proofErr w:type="spellEnd"/>
      <w:r w:rsidR="00E108EC" w:rsidRPr="00E108EC">
        <w:rPr>
          <w:sz w:val="24"/>
          <w:szCs w:val="24"/>
        </w:rPr>
        <w:t> </w:t>
      </w:r>
      <w:proofErr w:type="spellStart"/>
      <w:r w:rsidR="00E108EC" w:rsidRPr="00E108EC">
        <w:rPr>
          <w:sz w:val="24"/>
          <w:szCs w:val="24"/>
        </w:rPr>
        <w:t>all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the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necessary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work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to</w:t>
      </w:r>
      <w:proofErr w:type="spellEnd"/>
      <w:r w:rsidR="00E108EC" w:rsidRPr="00E108EC">
        <w:rPr>
          <w:sz w:val="24"/>
          <w:szCs w:val="24"/>
        </w:rPr>
        <w:t xml:space="preserve"> be </w:t>
      </w:r>
      <w:proofErr w:type="spellStart"/>
      <w:r w:rsidR="00E108EC" w:rsidRPr="00E108EC">
        <w:rPr>
          <w:sz w:val="24"/>
          <w:szCs w:val="24"/>
        </w:rPr>
        <w:t>indexed</w:t>
      </w:r>
      <w:proofErr w:type="spellEnd"/>
      <w:r w:rsidR="00E108EC" w:rsidRPr="00E108EC">
        <w:rPr>
          <w:sz w:val="24"/>
          <w:szCs w:val="24"/>
        </w:rPr>
        <w:t xml:space="preserve"> in </w:t>
      </w:r>
      <w:proofErr w:type="spellStart"/>
      <w:r w:rsidR="00E108EC" w:rsidRPr="00E108EC">
        <w:rPr>
          <w:sz w:val="24"/>
          <w:szCs w:val="24"/>
        </w:rPr>
        <w:t>international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indexes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and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to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continue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applying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all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the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necessary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rules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scrupulously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for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the</w:t>
      </w:r>
      <w:proofErr w:type="spellEnd"/>
      <w:r w:rsidR="00E108EC" w:rsidRPr="00E108EC">
        <w:rPr>
          <w:sz w:val="24"/>
          <w:szCs w:val="24"/>
        </w:rPr>
        <w:t xml:space="preserve"> </w:t>
      </w:r>
      <w:proofErr w:type="spellStart"/>
      <w:r w:rsidR="00E108EC" w:rsidRPr="00E108EC">
        <w:rPr>
          <w:sz w:val="24"/>
          <w:szCs w:val="24"/>
        </w:rPr>
        <w:t>applications</w:t>
      </w:r>
      <w:proofErr w:type="spellEnd"/>
      <w:r w:rsidR="00E108EC" w:rsidRPr="00E108EC">
        <w:rPr>
          <w:sz w:val="24"/>
          <w:szCs w:val="24"/>
        </w:rPr>
        <w:t xml:space="preserve">' </w:t>
      </w:r>
      <w:proofErr w:type="spellStart"/>
      <w:r w:rsidR="00E108EC" w:rsidRPr="00E108EC">
        <w:rPr>
          <w:sz w:val="24"/>
          <w:szCs w:val="24"/>
        </w:rPr>
        <w:t>success</w:t>
      </w:r>
      <w:proofErr w:type="spellEnd"/>
      <w:r w:rsidR="00E108EC" w:rsidRPr="00E108EC">
        <w:rPr>
          <w:sz w:val="24"/>
          <w:szCs w:val="24"/>
        </w:rPr>
        <w:t>.</w:t>
      </w:r>
    </w:p>
    <w:p w14:paraId="61E130B0" w14:textId="77777777" w:rsidR="00022063" w:rsidRDefault="00022063" w:rsidP="005D675A">
      <w:pPr>
        <w:spacing w:after="0" w:line="240" w:lineRule="auto"/>
        <w:jc w:val="both"/>
        <w:rPr>
          <w:sz w:val="24"/>
          <w:szCs w:val="24"/>
        </w:rPr>
      </w:pPr>
    </w:p>
    <w:p w14:paraId="6E1075E1" w14:textId="77777777" w:rsidR="000837AF" w:rsidRDefault="00235394" w:rsidP="000220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  <w:r w:rsidR="005D675A">
        <w:rPr>
          <w:sz w:val="24"/>
          <w:szCs w:val="24"/>
        </w:rPr>
        <w:t xml:space="preserve"> </w:t>
      </w:r>
    </w:p>
    <w:p w14:paraId="7689CB0D" w14:textId="42FA1167" w:rsidR="00235394" w:rsidRDefault="009B2C39" w:rsidP="00022063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President</w:t>
      </w:r>
      <w:proofErr w:type="spellEnd"/>
    </w:p>
    <w:p w14:paraId="0515A6CC" w14:textId="71ED4011" w:rsidR="00235394" w:rsidRDefault="00633571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Members</w:t>
      </w:r>
      <w:proofErr w:type="spellEnd"/>
      <w:r w:rsidR="00235394">
        <w:rPr>
          <w:sz w:val="24"/>
          <w:szCs w:val="24"/>
        </w:rPr>
        <w:t xml:space="preserve">: </w:t>
      </w:r>
    </w:p>
    <w:p w14:paraId="3C0817BF" w14:textId="1F611402" w:rsidR="00235394" w:rsidRDefault="00235394" w:rsidP="00235394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Ahmet GÜNEYLİ</w:t>
      </w:r>
      <w:r>
        <w:rPr>
          <w:sz w:val="24"/>
          <w:szCs w:val="24"/>
        </w:rPr>
        <w:t xml:space="preserve">        </w:t>
      </w:r>
      <w:r w:rsidR="007811A3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</w:t>
      </w:r>
      <w:r w:rsidR="007811A3">
        <w:rPr>
          <w:sz w:val="24"/>
          <w:szCs w:val="24"/>
        </w:rPr>
        <w:t xml:space="preserve">  </w:t>
      </w:r>
      <w:r w:rsidR="0001559F">
        <w:rPr>
          <w:sz w:val="24"/>
          <w:szCs w:val="24"/>
        </w:rPr>
        <w:t xml:space="preserve"> </w:t>
      </w:r>
      <w:r w:rsidR="007811A3">
        <w:rPr>
          <w:sz w:val="24"/>
          <w:szCs w:val="24"/>
        </w:rPr>
        <w:t xml:space="preserve">   </w:t>
      </w:r>
      <w:r w:rsidRPr="005C5B89">
        <w:rPr>
          <w:sz w:val="24"/>
          <w:szCs w:val="24"/>
        </w:rPr>
        <w:t>Prof. Dr. Ali BAYKAL</w:t>
      </w:r>
      <w:r>
        <w:rPr>
          <w:sz w:val="24"/>
          <w:szCs w:val="24"/>
        </w:rPr>
        <w:t xml:space="preserve">          </w:t>
      </w:r>
    </w:p>
    <w:p w14:paraId="66ADB884" w14:textId="7CE2AF03" w:rsidR="00235394" w:rsidRPr="005C5B89" w:rsidRDefault="00235394" w:rsidP="007811A3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Behçet ÖZNACAR</w:t>
      </w:r>
      <w:r w:rsidR="007811A3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 </w:t>
      </w:r>
      <w:r w:rsidR="007811A3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Sandilyan</w:t>
      </w:r>
      <w:proofErr w:type="spellEnd"/>
      <w:r w:rsidRPr="005C5B8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Ramanujam</w:t>
      </w:r>
      <w:proofErr w:type="spellEnd"/>
      <w:r w:rsidRPr="005C5B89">
        <w:rPr>
          <w:sz w:val="24"/>
          <w:szCs w:val="24"/>
        </w:rPr>
        <w:t xml:space="preserve"> PAGALDIVITI</w:t>
      </w:r>
      <w:r>
        <w:rPr>
          <w:sz w:val="24"/>
          <w:szCs w:val="24"/>
        </w:rPr>
        <w:t xml:space="preserve">   </w:t>
      </w:r>
    </w:p>
    <w:p w14:paraId="76262709" w14:textId="4A10ADA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Aysel KÖKSAL AKYOL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Cahide YAĞMUR</w:t>
      </w:r>
      <w:r>
        <w:rPr>
          <w:sz w:val="24"/>
          <w:szCs w:val="24"/>
        </w:rPr>
        <w:t xml:space="preserve">   </w:t>
      </w:r>
    </w:p>
    <w:p w14:paraId="30B472A4" w14:textId="7777777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hab</w:t>
      </w:r>
      <w:proofErr w:type="spellEnd"/>
      <w:r w:rsidRPr="005C5B89">
        <w:rPr>
          <w:sz w:val="24"/>
          <w:szCs w:val="24"/>
        </w:rPr>
        <w:t xml:space="preserve">. </w:t>
      </w:r>
      <w:proofErr w:type="spellStart"/>
      <w:r w:rsidRPr="005C5B89">
        <w:rPr>
          <w:sz w:val="24"/>
          <w:szCs w:val="24"/>
        </w:rPr>
        <w:t>Małgorzata</w:t>
      </w:r>
      <w:proofErr w:type="spellEnd"/>
      <w:r w:rsidRPr="005C5B89">
        <w:rPr>
          <w:sz w:val="24"/>
          <w:szCs w:val="24"/>
        </w:rPr>
        <w:t xml:space="preserve"> PRZYBYSZ-ZAREMBA</w:t>
      </w:r>
      <w:r>
        <w:rPr>
          <w:sz w:val="24"/>
          <w:szCs w:val="24"/>
        </w:rPr>
        <w:t xml:space="preserve">   </w:t>
      </w:r>
    </w:p>
    <w:p w14:paraId="073152C6" w14:textId="24401920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lastRenderedPageBreak/>
        <w:t>Prof. Dr. İshak AYDEMİR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 </w:t>
      </w:r>
      <w:r w:rsidR="0001559F">
        <w:rPr>
          <w:sz w:val="24"/>
          <w:szCs w:val="24"/>
        </w:rPr>
        <w:t xml:space="preserve"> 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Nalan KURU</w:t>
      </w:r>
      <w:r>
        <w:rPr>
          <w:sz w:val="24"/>
          <w:szCs w:val="24"/>
        </w:rPr>
        <w:t xml:space="preserve">    </w:t>
      </w:r>
    </w:p>
    <w:p w14:paraId="02653ADE" w14:textId="2E6772DC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Nevin ŞANLIER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Prof.Dr</w:t>
      </w:r>
      <w:proofErr w:type="spellEnd"/>
      <w:r w:rsidRPr="005C5B89">
        <w:rPr>
          <w:sz w:val="24"/>
          <w:szCs w:val="24"/>
        </w:rPr>
        <w:t>. Saide ÖZBEY</w:t>
      </w:r>
      <w:r>
        <w:rPr>
          <w:sz w:val="24"/>
          <w:szCs w:val="24"/>
        </w:rPr>
        <w:t xml:space="preserve">    </w:t>
      </w:r>
    </w:p>
    <w:p w14:paraId="330EE636" w14:textId="73526225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Assoc.Prof</w:t>
      </w:r>
      <w:proofErr w:type="spellEnd"/>
      <w:r w:rsidR="00235394" w:rsidRPr="005C5B89">
        <w:rPr>
          <w:sz w:val="24"/>
          <w:szCs w:val="24"/>
        </w:rPr>
        <w:t>. Dr. Agnes N. TOTH</w:t>
      </w:r>
      <w:r w:rsidR="00235394">
        <w:rPr>
          <w:sz w:val="24"/>
          <w:szCs w:val="24"/>
        </w:rPr>
        <w:t xml:space="preserve">  </w:t>
      </w:r>
      <w:r w:rsidR="000220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="000220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Banu USLU</w:t>
      </w:r>
      <w:r w:rsidR="00235394">
        <w:rPr>
          <w:sz w:val="24"/>
          <w:szCs w:val="24"/>
        </w:rPr>
        <w:t xml:space="preserve">   </w:t>
      </w:r>
    </w:p>
    <w:p w14:paraId="3C8D745A" w14:textId="2E661939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</w:t>
      </w:r>
      <w:proofErr w:type="spellStart"/>
      <w:r w:rsidR="00235394" w:rsidRPr="005C5B89">
        <w:rPr>
          <w:sz w:val="24"/>
          <w:szCs w:val="24"/>
        </w:rPr>
        <w:t>Behbud</w:t>
      </w:r>
      <w:proofErr w:type="spellEnd"/>
      <w:r w:rsidR="00235394" w:rsidRPr="005C5B89">
        <w:rPr>
          <w:sz w:val="24"/>
          <w:szCs w:val="24"/>
        </w:rPr>
        <w:t xml:space="preserve"> MUHAMMEDZADE</w:t>
      </w:r>
      <w:r w:rsidR="0023539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. </w:t>
      </w:r>
      <w:r w:rsidR="00235394" w:rsidRPr="005C5B89">
        <w:rPr>
          <w:sz w:val="24"/>
          <w:szCs w:val="24"/>
        </w:rPr>
        <w:t>Dr. Halil KAMIŞLI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</w:p>
    <w:p w14:paraId="61CBCFB5" w14:textId="19653030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Hatice YALÇIN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Yalın KILIÇ </w:t>
      </w:r>
      <w:r w:rsidR="00235394">
        <w:rPr>
          <w:sz w:val="24"/>
          <w:szCs w:val="24"/>
        </w:rPr>
        <w:t xml:space="preserve">  </w:t>
      </w:r>
    </w:p>
    <w:p w14:paraId="1C885196" w14:textId="7588B1EA" w:rsidR="00235394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 w:rsidR="00106D64">
        <w:rPr>
          <w:sz w:val="24"/>
          <w:szCs w:val="24"/>
        </w:rPr>
        <w:t>Prof</w:t>
      </w:r>
      <w:proofErr w:type="spellEnd"/>
      <w:r w:rsidR="00106D64"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Yavuz Ercan GUL</w:t>
      </w:r>
      <w:r w:rsidR="002353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106D64">
        <w:rPr>
          <w:sz w:val="24"/>
          <w:szCs w:val="24"/>
        </w:rPr>
        <w:t xml:space="preserve">      </w:t>
      </w:r>
      <w:proofErr w:type="spellStart"/>
      <w:r w:rsidR="00106D64">
        <w:rPr>
          <w:sz w:val="24"/>
          <w:szCs w:val="24"/>
        </w:rPr>
        <w:t>Assist</w:t>
      </w:r>
      <w:proofErr w:type="spellEnd"/>
      <w:r w:rsidR="00106D64">
        <w:rPr>
          <w:sz w:val="24"/>
          <w:szCs w:val="24"/>
        </w:rPr>
        <w:t>. Prof. Dr.</w:t>
      </w:r>
      <w:r w:rsidR="00235394" w:rsidRPr="005C5B89">
        <w:rPr>
          <w:sz w:val="24"/>
          <w:szCs w:val="24"/>
        </w:rPr>
        <w:t xml:space="preserve"> Linda </w:t>
      </w:r>
      <w:proofErr w:type="spellStart"/>
      <w:r w:rsidR="00235394" w:rsidRPr="005C5B89">
        <w:rPr>
          <w:sz w:val="24"/>
          <w:szCs w:val="24"/>
        </w:rPr>
        <w:t>Fraim</w:t>
      </w:r>
      <w:proofErr w:type="spellEnd"/>
      <w:r w:rsidR="00235394">
        <w:rPr>
          <w:sz w:val="24"/>
          <w:szCs w:val="24"/>
        </w:rPr>
        <w:t xml:space="preserve">  </w:t>
      </w:r>
    </w:p>
    <w:p w14:paraId="6CDD26CA" w14:textId="77777777" w:rsidR="000837AF" w:rsidRDefault="000837AF" w:rsidP="000837AF">
      <w:pPr>
        <w:spacing w:after="0"/>
        <w:rPr>
          <w:sz w:val="24"/>
          <w:szCs w:val="24"/>
        </w:rPr>
      </w:pPr>
    </w:p>
    <w:p w14:paraId="18996644" w14:textId="1E242CF3" w:rsidR="000837AF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Instr</w:t>
      </w:r>
      <w:proofErr w:type="spellEnd"/>
      <w:r>
        <w:rPr>
          <w:sz w:val="24"/>
          <w:szCs w:val="24"/>
        </w:rPr>
        <w:t xml:space="preserve">. Başak Eser </w:t>
      </w:r>
    </w:p>
    <w:p w14:paraId="1C82EA04" w14:textId="49A9F7EF" w:rsidR="00DC33E1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Secretary</w:t>
      </w:r>
      <w:proofErr w:type="spellEnd"/>
    </w:p>
    <w:p w14:paraId="5EC0BE92" w14:textId="77777777" w:rsidR="00106D64" w:rsidRPr="004D0D7C" w:rsidRDefault="00106D64" w:rsidP="00235394">
      <w:pPr>
        <w:rPr>
          <w:sz w:val="24"/>
          <w:szCs w:val="24"/>
        </w:rPr>
      </w:pPr>
    </w:p>
    <w:p w14:paraId="410EF996" w14:textId="77777777" w:rsidR="00235394" w:rsidRPr="004D0D7C" w:rsidRDefault="00235394" w:rsidP="00700324">
      <w:pPr>
        <w:rPr>
          <w:sz w:val="24"/>
          <w:szCs w:val="24"/>
        </w:rPr>
      </w:pPr>
    </w:p>
    <w:sectPr w:rsidR="00235394" w:rsidRPr="004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559F"/>
    <w:rsid w:val="00017AB8"/>
    <w:rsid w:val="00022063"/>
    <w:rsid w:val="00030493"/>
    <w:rsid w:val="00071B72"/>
    <w:rsid w:val="000837AF"/>
    <w:rsid w:val="000921CA"/>
    <w:rsid w:val="000C0DA9"/>
    <w:rsid w:val="00106D64"/>
    <w:rsid w:val="001107FB"/>
    <w:rsid w:val="00191E2C"/>
    <w:rsid w:val="001E217C"/>
    <w:rsid w:val="00235394"/>
    <w:rsid w:val="002519F7"/>
    <w:rsid w:val="00274AF0"/>
    <w:rsid w:val="00321D64"/>
    <w:rsid w:val="00347040"/>
    <w:rsid w:val="003B701F"/>
    <w:rsid w:val="003D4E3B"/>
    <w:rsid w:val="0040641F"/>
    <w:rsid w:val="004A048F"/>
    <w:rsid w:val="004A0A88"/>
    <w:rsid w:val="004D0D7C"/>
    <w:rsid w:val="00532508"/>
    <w:rsid w:val="00541825"/>
    <w:rsid w:val="005441AC"/>
    <w:rsid w:val="005B723C"/>
    <w:rsid w:val="005D119A"/>
    <w:rsid w:val="005D675A"/>
    <w:rsid w:val="005E7B7F"/>
    <w:rsid w:val="00622908"/>
    <w:rsid w:val="00633571"/>
    <w:rsid w:val="006656C2"/>
    <w:rsid w:val="00697C23"/>
    <w:rsid w:val="006A6D63"/>
    <w:rsid w:val="006B4F91"/>
    <w:rsid w:val="006F1646"/>
    <w:rsid w:val="006F1941"/>
    <w:rsid w:val="00700324"/>
    <w:rsid w:val="007640E1"/>
    <w:rsid w:val="00771412"/>
    <w:rsid w:val="007811A3"/>
    <w:rsid w:val="007856FD"/>
    <w:rsid w:val="007A3438"/>
    <w:rsid w:val="007A3F2B"/>
    <w:rsid w:val="007B729C"/>
    <w:rsid w:val="0084004D"/>
    <w:rsid w:val="00844A00"/>
    <w:rsid w:val="00897DFE"/>
    <w:rsid w:val="008A295E"/>
    <w:rsid w:val="008B4758"/>
    <w:rsid w:val="008B7243"/>
    <w:rsid w:val="008F1F75"/>
    <w:rsid w:val="00956246"/>
    <w:rsid w:val="0096390E"/>
    <w:rsid w:val="00993E4A"/>
    <w:rsid w:val="009B2C39"/>
    <w:rsid w:val="00A3446B"/>
    <w:rsid w:val="00A40F75"/>
    <w:rsid w:val="00A431B1"/>
    <w:rsid w:val="00AA4985"/>
    <w:rsid w:val="00AE4A4F"/>
    <w:rsid w:val="00B97BA4"/>
    <w:rsid w:val="00BB7394"/>
    <w:rsid w:val="00BD602D"/>
    <w:rsid w:val="00C67A8B"/>
    <w:rsid w:val="00C93296"/>
    <w:rsid w:val="00CC4383"/>
    <w:rsid w:val="00CD3514"/>
    <w:rsid w:val="00D2139C"/>
    <w:rsid w:val="00DC33E1"/>
    <w:rsid w:val="00DF5FDC"/>
    <w:rsid w:val="00E108EC"/>
    <w:rsid w:val="00E50EB6"/>
    <w:rsid w:val="00EC1B11"/>
    <w:rsid w:val="00ED63C7"/>
    <w:rsid w:val="00F51D10"/>
    <w:rsid w:val="00F52200"/>
    <w:rsid w:val="00F60742"/>
    <w:rsid w:val="00F76369"/>
    <w:rsid w:val="00FA4CFF"/>
    <w:rsid w:val="00FA6506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14</cp:revision>
  <dcterms:created xsi:type="dcterms:W3CDTF">2023-10-22T10:40:00Z</dcterms:created>
  <dcterms:modified xsi:type="dcterms:W3CDTF">2023-10-26T17:25:00Z</dcterms:modified>
</cp:coreProperties>
</file>