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51001FF1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163DE2F0" w14:textId="37210BA8" w:rsidR="0077001C" w:rsidRDefault="008C261F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5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Makale </w:t>
      </w:r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 Formu</w:t>
      </w:r>
    </w:p>
    <w:p w14:paraId="038C11A8" w14:textId="59D4F96F" w:rsidR="008C261F" w:rsidRPr="00382293" w:rsidRDefault="008C261F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M</w:t>
      </w:r>
      <w:r w:rsidR="004167AF"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anuscript</w:t>
      </w:r>
      <w:proofErr w:type="spellEnd"/>
      <w:r w:rsidR="004167AF" w:rsidRP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Peer </w:t>
      </w: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Form </w:t>
      </w:r>
      <w:bookmarkEnd w:id="0"/>
    </w:p>
    <w:p w14:paraId="0405C1D7" w14:textId="713236B7" w:rsidR="008C261F" w:rsidRPr="00382293" w:rsidRDefault="008C261F" w:rsidP="004167AF">
      <w:pPr>
        <w:jc w:val="center"/>
        <w:rPr>
          <w:rFonts w:ascii="Gentium Plus" w:hAnsi="Gentium Plus" w:cs="Gentium Plus"/>
          <w:sz w:val="22"/>
          <w:szCs w:val="22"/>
        </w:rPr>
      </w:pPr>
    </w:p>
    <w:p w14:paraId="19663583" w14:textId="24FF336C" w:rsidR="004167AF" w:rsidRDefault="008C261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Çift Taraflı Kör Hakemlik</w:t>
      </w:r>
      <w:r w:rsidR="004167AF">
        <w:rPr>
          <w:rFonts w:ascii="Gentium Plus" w:hAnsi="Gentium Plus" w:cs="Gentium Plus"/>
          <w:sz w:val="22"/>
          <w:szCs w:val="22"/>
        </w:rPr>
        <w:t xml:space="preserve"> (Dış İnceleme)</w:t>
      </w:r>
    </w:p>
    <w:p w14:paraId="454A1171" w14:textId="603DA9EE" w:rsidR="008C261F" w:rsidRPr="00382293" w:rsidRDefault="008C261F" w:rsidP="004167AF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 w:rsidR="004167AF">
        <w:rPr>
          <w:rFonts w:ascii="Gentium Plus" w:hAnsi="Gentium Plus" w:cs="Gentium Plus"/>
          <w:sz w:val="22"/>
          <w:szCs w:val="22"/>
        </w:rPr>
        <w:t xml:space="preserve"> </w:t>
      </w:r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External</w:t>
      </w:r>
      <w:proofErr w:type="spellEnd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183F6995" w14:textId="77777777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</w:p>
    <w:p w14:paraId="6E6BC3DE" w14:textId="2F2470C0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Başlıklar yazının konusunu kısa açık ve yeterli ölçüde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matter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exactly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37460BD1" w14:textId="0E9F2069" w:rsidR="008C261F" w:rsidRPr="00382293" w:rsidRDefault="008C261F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540279F" w14:textId="3E511610" w:rsidR="008C261F" w:rsidRPr="00382293" w:rsidRDefault="008C261F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593CB84E" w14:textId="738BE9D1" w:rsidR="008C261F" w:rsidRPr="00382293" w:rsidRDefault="008C261F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0CD4504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977755C" w14:textId="4B0D2946" w:rsidR="008C261F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Özet yazının amacını kapsamını ve sonuçlarını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  <w:r w:rsidR="00DD09D2">
        <w:rPr>
          <w:rFonts w:ascii="Gentium Plus" w:hAnsi="Gentium Plus" w:cs="Gentium Plus"/>
          <w:sz w:val="22"/>
          <w:szCs w:val="22"/>
        </w:rPr>
        <w:t xml:space="preserve"> </w:t>
      </w:r>
    </w:p>
    <w:p w14:paraId="46DE08E9" w14:textId="64ED4657" w:rsidR="008C261F" w:rsidRPr="00382293" w:rsidRDefault="008C261F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F08BF37" w14:textId="33763408" w:rsidR="008C261F" w:rsidRPr="00382293" w:rsidRDefault="008C261F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1D9C8264" w14:textId="542CDACC" w:rsidR="008C261F" w:rsidRPr="00382293" w:rsidRDefault="008C261F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1892E9A7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1842EEE7" w14:textId="78BA07F1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yazının amacını kapsamını ve sonuçlarını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r w:rsidR="00652272" w:rsidRPr="00382293">
        <w:rPr>
          <w:rFonts w:ascii="Gentium Plus" w:hAnsi="Gentium Plus" w:cs="Gentium Plus"/>
          <w:sz w:val="22"/>
          <w:szCs w:val="22"/>
        </w:rPr>
        <w:t>'s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="00652272"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652272" w:rsidRPr="00382293">
        <w:rPr>
          <w:rFonts w:ascii="Gentium Plus" w:hAnsi="Gentium Plus" w:cs="Gentium Plus"/>
          <w:sz w:val="22"/>
          <w:szCs w:val="22"/>
        </w:rPr>
        <w:t>conclusions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AD3CCB6" w14:textId="167FDA31" w:rsidR="008C261F" w:rsidRPr="00382293" w:rsidRDefault="008C261F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A61562F" w14:textId="3DAD56DA" w:rsidR="008C261F" w:rsidRPr="00382293" w:rsidRDefault="008C261F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53340A69" w14:textId="69401842" w:rsidR="008C261F" w:rsidRPr="00382293" w:rsidRDefault="008C261F">
      <w:pPr>
        <w:pStyle w:val="ListeParagraf"/>
        <w:numPr>
          <w:ilvl w:val="0"/>
          <w:numId w:val="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2BA0EA84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E8046F9" w14:textId="0674866E" w:rsidR="008C261F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 dilbilgisi kurallarına uygun açık ve yalın bir anlatım yolu izlenmiş mi?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clear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flawless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grammar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4FA861E8" w14:textId="535F6C69" w:rsidR="00337CEF" w:rsidRDefault="00B30253" w:rsidP="00382293">
      <w:pPr>
        <w:rPr>
          <w:rFonts w:ascii="Gentium Plus" w:hAnsi="Gentium Plus" w:cs="Gentium Plus"/>
          <w:sz w:val="22"/>
          <w:szCs w:val="22"/>
        </w:rPr>
      </w:pPr>
      <w:hyperlink r:id="rId8" w:history="1">
        <w:r w:rsidR="00337CEF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6A2F765A" w14:textId="3E974E1E" w:rsidR="008C261F" w:rsidRPr="00382293" w:rsidRDefault="008C261F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9DC47DE" w14:textId="5AD128D8" w:rsidR="008C261F" w:rsidRPr="00382293" w:rsidRDefault="008C261F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52BDDC13" w14:textId="1BAF7FA4" w:rsidR="008C261F" w:rsidRPr="00382293" w:rsidRDefault="008C261F">
      <w:pPr>
        <w:pStyle w:val="ListeParagraf"/>
        <w:numPr>
          <w:ilvl w:val="0"/>
          <w:numId w:val="9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724D512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8B0A93B" w14:textId="4C4A1AB5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konusu yeterli ölçüde ele alınabilmiş mi? / 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methodological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perspective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E59F045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B6381E0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737A3D0C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2980DBC9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3F1A217A" w14:textId="6789C8B3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amacı yeterli ölçüde belirtilmiş mi? / 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aim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3384EAEC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D35396D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DE8CE55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75BD0861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67E283B1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3FEA959D" w14:textId="5BE44495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Araştırmada kullanılan yöntem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77407482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EC29310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990C620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28924AF2" w14:textId="77777777" w:rsidR="00071D46" w:rsidRDefault="00071D46" w:rsidP="00382293">
      <w:pPr>
        <w:rPr>
          <w:rFonts w:ascii="Gentium Plus" w:hAnsi="Gentium Plus" w:cs="Gentium Plus"/>
          <w:sz w:val="22"/>
          <w:szCs w:val="22"/>
        </w:rPr>
      </w:pPr>
    </w:p>
    <w:p w14:paraId="7BA82FE2" w14:textId="1D705B36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neticesinde ulaşılan sonuçlar yeterli mi? / Has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presented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result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0F51F3EB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lastRenderedPageBreak/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6073538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D917DAF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7F77D3D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7AFBFE89" w14:textId="6FF75B56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Yazarın ele aldığı konu hakkındaki yorum ve analizleri yeterli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covered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sufficient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018F8256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987D61C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B2DEB3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55D82EF0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F339CAE" w14:textId="006836E4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Makalede kullanılan kaynaklar makale yazım kurallarına uygun olarak düzenlenmiş mi? /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rules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A0EA929" w14:textId="2B53B709" w:rsidR="008C261F" w:rsidRPr="00382293" w:rsidRDefault="008C261F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F7C5D96" w14:textId="743A727C" w:rsidR="008C261F" w:rsidRPr="00382293" w:rsidRDefault="008C261F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611F3F92" w14:textId="1663C665" w:rsidR="008C261F" w:rsidRPr="00382293" w:rsidRDefault="008C261F">
      <w:pPr>
        <w:pStyle w:val="ListeParagraf"/>
        <w:numPr>
          <w:ilvl w:val="0"/>
          <w:numId w:val="10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0C489751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6D6BC74" w14:textId="7AD218DF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Kullanılan eserlere kaynakça kısmında yer verilmiş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resources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which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shown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properly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bibliography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BA51902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67BD49F3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3CAE28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06B530A4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640AD8CF" w14:textId="275BBB9A" w:rsidR="008C261F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bilimsel yayın etiğine uygun hazırlanmış mı? /Is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scientific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ethics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5E3DF178" w14:textId="2D2AEE17" w:rsidR="00CE6125" w:rsidRDefault="00CE6125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r w:rsidR="00AE2D46">
        <w:rPr>
          <w:rFonts w:ascii="Gentium Plus" w:hAnsi="Gentium Plus" w:cs="Gentium Plus"/>
          <w:sz w:val="22"/>
          <w:szCs w:val="22"/>
        </w:rPr>
        <w:t xml:space="preserve"> </w:t>
      </w:r>
      <w:r w:rsidRPr="00CE6125">
        <w:rPr>
          <w:rFonts w:ascii="Gentium Plus" w:hAnsi="Gentium Plus" w:cs="Gentium Plus"/>
          <w:sz w:val="22"/>
          <w:szCs w:val="22"/>
        </w:rPr>
        <w:t>https://publicationethics.org/</w:t>
      </w:r>
    </w:p>
    <w:p w14:paraId="6D49956D" w14:textId="62FCB78E" w:rsidR="00AE2D46" w:rsidRDefault="00AE2D46" w:rsidP="00382293">
      <w:pPr>
        <w:rPr>
          <w:rFonts w:ascii="Gentium Plus" w:hAnsi="Gentium Plus" w:cs="Gentium Plus"/>
          <w:sz w:val="22"/>
          <w:szCs w:val="22"/>
        </w:rPr>
      </w:pPr>
      <w:r w:rsidRPr="00AE2D46">
        <w:rPr>
          <w:rFonts w:ascii="Gentium Plus" w:hAnsi="Gentium Plus" w:cs="Gentium Plus"/>
          <w:sz w:val="22"/>
          <w:szCs w:val="22"/>
        </w:rPr>
        <w:t>*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AE2D46">
        <w:rPr>
          <w:rFonts w:ascii="Gentium Plus" w:hAnsi="Gentium Plus" w:cs="Gentium Plus"/>
          <w:sz w:val="22"/>
          <w:szCs w:val="22"/>
        </w:rPr>
        <w:t>https://www.apa.org/ethics/code/</w:t>
      </w:r>
    </w:p>
    <w:p w14:paraId="0F2C6607" w14:textId="55113ABA" w:rsidR="008C261F" w:rsidRPr="00382293" w:rsidRDefault="008C261F">
      <w:pPr>
        <w:pStyle w:val="ListeParagraf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552D271" w14:textId="505783DB" w:rsidR="008C261F" w:rsidRPr="00382293" w:rsidRDefault="008C261F">
      <w:pPr>
        <w:pStyle w:val="ListeParagraf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düzeltilmelidir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,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revised</w:t>
      </w:r>
      <w:proofErr w:type="spellEnd"/>
    </w:p>
    <w:p w14:paraId="455FFFDC" w14:textId="15673842" w:rsidR="008C261F" w:rsidRPr="00382293" w:rsidRDefault="008C261F">
      <w:pPr>
        <w:pStyle w:val="ListeParagraf"/>
        <w:numPr>
          <w:ilvl w:val="0"/>
          <w:numId w:val="1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56C29DAF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EE7675A" w14:textId="4DFA2F56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İncelediğiniz makale bilime katkısı olan özgün bir çalışma mıdır? /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original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contribution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knowledge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7960C9BA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127D45E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00ACDED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40DA93C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AAE7FDA" w14:textId="4406EDE5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Görüş ve önerilerinizi belirttiğiniz makale metnini WORD veya PDF formatında Dosya olarak eklediniz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attached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containing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suggestions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MS Word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Pdf format?</w:t>
      </w:r>
    </w:p>
    <w:p w14:paraId="636B7947" w14:textId="0B3BDD0B" w:rsidR="008C261F" w:rsidRPr="00382293" w:rsidRDefault="008C261F">
      <w:pPr>
        <w:pStyle w:val="ListeParagraf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2D1883A4" w14:textId="27904E13" w:rsidR="008C261F" w:rsidRPr="00382293" w:rsidRDefault="008C261F">
      <w:pPr>
        <w:pStyle w:val="ListeParagraf"/>
        <w:numPr>
          <w:ilvl w:val="0"/>
          <w:numId w:val="1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8A8C27B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207F052B" w14:textId="515165D1" w:rsidR="008C261F" w:rsidRPr="00382293" w:rsidRDefault="008C261F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Düzeltmeler yapıldıktan sonra tarafınızdan tekrar incelenmesi gerekir mi?</w:t>
      </w:r>
      <w:r w:rsidR="004F7CFF">
        <w:rPr>
          <w:rFonts w:ascii="Gentium Plus" w:hAnsi="Gentium Plus" w:cs="Gentium Plus"/>
          <w:sz w:val="22"/>
          <w:szCs w:val="22"/>
        </w:rPr>
        <w:t xml:space="preserve"> / </w:t>
      </w:r>
      <w:r w:rsidR="004F7CFF" w:rsidRPr="004F7CFF">
        <w:rPr>
          <w:rFonts w:ascii="Gentium Plus" w:hAnsi="Gentium Plus" w:cs="Gentium Plus"/>
          <w:sz w:val="22"/>
          <w:szCs w:val="22"/>
        </w:rPr>
        <w:t xml:space="preserve">Do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you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need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to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review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it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again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after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corrections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are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4F7CFF" w:rsidRPr="004F7CFF">
        <w:rPr>
          <w:rFonts w:ascii="Gentium Plus" w:hAnsi="Gentium Plus" w:cs="Gentium Plus"/>
          <w:sz w:val="22"/>
          <w:szCs w:val="22"/>
        </w:rPr>
        <w:t>made</w:t>
      </w:r>
      <w:proofErr w:type="spellEnd"/>
      <w:r w:rsidR="004F7CFF" w:rsidRPr="004F7CFF">
        <w:rPr>
          <w:rFonts w:ascii="Gentium Plus" w:hAnsi="Gentium Plus" w:cs="Gentium Plus"/>
          <w:sz w:val="22"/>
          <w:szCs w:val="22"/>
        </w:rPr>
        <w:t>?</w:t>
      </w:r>
    </w:p>
    <w:p w14:paraId="43F60D40" w14:textId="76E1A959" w:rsidR="008C261F" w:rsidRPr="00382293" w:rsidRDefault="008C261F">
      <w:pPr>
        <w:pStyle w:val="ListeParagraf"/>
        <w:numPr>
          <w:ilvl w:val="0"/>
          <w:numId w:val="1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16726CB" w14:textId="5EAF8F3C" w:rsidR="008C261F" w:rsidRPr="00382293" w:rsidRDefault="008C261F">
      <w:pPr>
        <w:pStyle w:val="ListeParagraf"/>
        <w:numPr>
          <w:ilvl w:val="0"/>
          <w:numId w:val="1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2C1BB127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7523E4DA" w14:textId="4B4520C1" w:rsidR="00071D46" w:rsidRPr="00D14D98" w:rsidRDefault="00071D46" w:rsidP="00071D46">
      <w:pPr>
        <w:rPr>
          <w:rFonts w:ascii="Gentium Plus" w:hAnsi="Gentium Plus" w:cs="Gentium Plus"/>
          <w:b/>
          <w:bCs/>
          <w:sz w:val="22"/>
          <w:szCs w:val="22"/>
        </w:rPr>
      </w:pPr>
      <w:r w:rsidRPr="00D14D98">
        <w:rPr>
          <w:rFonts w:ascii="Gentium Plus" w:hAnsi="Gentium Plus" w:cs="Gentium Plus"/>
          <w:b/>
          <w:bCs/>
          <w:sz w:val="22"/>
          <w:szCs w:val="22"/>
        </w:rPr>
        <w:t>Karar/</w:t>
      </w:r>
      <w:r w:rsidRPr="00D14D98">
        <w:rPr>
          <w:b/>
          <w:bCs/>
        </w:rPr>
        <w:t xml:space="preserve"> </w:t>
      </w:r>
      <w:proofErr w:type="spellStart"/>
      <w:r w:rsidRPr="00D14D98">
        <w:rPr>
          <w:rFonts w:ascii="Gentium Plus" w:hAnsi="Gentium Plus" w:cs="Gentium Plus"/>
          <w:b/>
          <w:bCs/>
          <w:sz w:val="22"/>
          <w:szCs w:val="22"/>
        </w:rPr>
        <w:t>Decision</w:t>
      </w:r>
      <w:proofErr w:type="spellEnd"/>
    </w:p>
    <w:p w14:paraId="6A3AC81C" w14:textId="2FAC3625" w:rsidR="008C261F" w:rsidRPr="00382293" w:rsidRDefault="008C261F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büyük oranda değişiklikler gerekmektedir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 w:rsidR="00F34FA7">
        <w:rPr>
          <w:rFonts w:ascii="Gentium Plus" w:hAnsi="Gentium Plus" w:cs="Gentium Plus"/>
          <w:sz w:val="22"/>
          <w:szCs w:val="22"/>
        </w:rPr>
        <w:t xml:space="preserve"> /</w:t>
      </w:r>
      <w:r w:rsid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potential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but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address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substantive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issues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relating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or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interpretation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of </w:t>
      </w:r>
      <w:proofErr w:type="gramStart"/>
      <w:r w:rsidR="00DA2649" w:rsidRPr="00DA2649">
        <w:rPr>
          <w:rFonts w:ascii="Gentium Plus" w:hAnsi="Gentium Plus" w:cs="Gentium Plus"/>
          <w:sz w:val="22"/>
          <w:szCs w:val="22"/>
        </w:rPr>
        <w:t>data</w:t>
      </w:r>
      <w:proofErr w:type="gramEnd"/>
      <w:r w:rsidR="00DA2649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Major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>).</w:t>
      </w:r>
    </w:p>
    <w:p w14:paraId="6C1BBA4D" w14:textId="0C36E6D1" w:rsidR="008C261F" w:rsidRPr="00382293" w:rsidRDefault="008C261F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az sayıda düzeltme gereklidir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 w:rsidR="00F34FA7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some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textual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flaws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>
        <w:rPr>
          <w:rFonts w:ascii="Gentium Plus" w:hAnsi="Gentium Plus" w:cs="Gentium Plus"/>
          <w:sz w:val="22"/>
          <w:szCs w:val="22"/>
        </w:rPr>
        <w:t>and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more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detail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from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Minor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>).</w:t>
      </w:r>
    </w:p>
    <w:p w14:paraId="7EC71DE5" w14:textId="2DCAA818" w:rsidR="008C261F" w:rsidRPr="00382293" w:rsidRDefault="008C261F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lastRenderedPageBreak/>
        <w:t>Yazı yayına uygun değildir (Ret)</w:t>
      </w:r>
      <w:r w:rsidR="00F34FA7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fails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meet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criteria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and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extensive</w:t>
      </w:r>
      <w:proofErr w:type="spellEnd"/>
      <w:r w:rsidR="00DA2649"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="00DA2649" w:rsidRPr="00F34FA7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F34FA7">
        <w:rPr>
          <w:rFonts w:ascii="Gentium Plus" w:hAnsi="Gentium Plus" w:cs="Gentium Plus"/>
          <w:sz w:val="22"/>
          <w:szCs w:val="22"/>
        </w:rPr>
        <w:t>Rejection</w:t>
      </w:r>
      <w:proofErr w:type="spellEnd"/>
      <w:r w:rsidR="00F34FA7" w:rsidRPr="00F34FA7">
        <w:rPr>
          <w:rFonts w:ascii="Gentium Plus" w:hAnsi="Gentium Plus" w:cs="Gentium Plus"/>
          <w:sz w:val="22"/>
          <w:szCs w:val="22"/>
        </w:rPr>
        <w:t>).</w:t>
      </w:r>
    </w:p>
    <w:p w14:paraId="0E6D4821" w14:textId="61EEA3C2" w:rsidR="00382293" w:rsidRPr="00B30253" w:rsidRDefault="008C261F" w:rsidP="0092316A">
      <w:pPr>
        <w:pStyle w:val="ListeParagraf"/>
        <w:numPr>
          <w:ilvl w:val="0"/>
          <w:numId w:val="14"/>
        </w:numPr>
        <w:rPr>
          <w:rFonts w:ascii="Gentium Plus" w:hAnsi="Gentium Plus" w:cs="Gentium Plus"/>
          <w:sz w:val="22"/>
          <w:szCs w:val="22"/>
        </w:rPr>
      </w:pPr>
      <w:r w:rsidRPr="00B30253">
        <w:rPr>
          <w:rFonts w:ascii="Gentium Plus" w:hAnsi="Gentium Plus" w:cs="Gentium Plus"/>
          <w:sz w:val="22"/>
          <w:szCs w:val="22"/>
        </w:rPr>
        <w:t>Yazı bu haliyle yayınlanabilir (Kabul)</w:t>
      </w:r>
      <w:r w:rsidR="00F34FA7" w:rsidRPr="00B30253">
        <w:rPr>
          <w:rFonts w:ascii="Gentium Plus" w:hAnsi="Gentium Plus" w:cs="Gentium Plus"/>
          <w:sz w:val="22"/>
          <w:szCs w:val="22"/>
        </w:rPr>
        <w:t xml:space="preserve"> / </w:t>
      </w:r>
      <w:r w:rsidR="00DA2649" w:rsidRPr="00B30253">
        <w:rPr>
          <w:rFonts w:ascii="Gentium Plus" w:hAnsi="Gentium Plus" w:cs="Gentium Plus"/>
          <w:sz w:val="22"/>
          <w:szCs w:val="22"/>
        </w:rPr>
        <w:t xml:space="preserve">No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needed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!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ready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for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A2649" w:rsidRPr="00B30253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="00DA2649" w:rsidRPr="00B30253">
        <w:rPr>
          <w:rFonts w:ascii="Gentium Plus" w:hAnsi="Gentium Plus" w:cs="Gentium Plus"/>
          <w:sz w:val="22"/>
          <w:szCs w:val="22"/>
        </w:rPr>
        <w:t xml:space="preserve"> </w:t>
      </w:r>
      <w:r w:rsidR="00F34FA7" w:rsidRPr="00B30253">
        <w:rPr>
          <w:rFonts w:ascii="Gentium Plus" w:hAnsi="Gentium Plus" w:cs="Gentium Plus"/>
          <w:sz w:val="22"/>
          <w:szCs w:val="22"/>
        </w:rPr>
        <w:t>(</w:t>
      </w:r>
      <w:proofErr w:type="spellStart"/>
      <w:r w:rsidR="00F34FA7" w:rsidRPr="00B30253">
        <w:rPr>
          <w:rFonts w:ascii="Gentium Plus" w:hAnsi="Gentium Plus" w:cs="Gentium Plus"/>
          <w:sz w:val="22"/>
          <w:szCs w:val="22"/>
        </w:rPr>
        <w:t>Accepted</w:t>
      </w:r>
      <w:proofErr w:type="spellEnd"/>
      <w:r w:rsidR="00F34FA7" w:rsidRPr="00B30253">
        <w:rPr>
          <w:rFonts w:ascii="Gentium Plus" w:hAnsi="Gentium Plus" w:cs="Gentium Plus"/>
          <w:sz w:val="22"/>
          <w:szCs w:val="22"/>
        </w:rPr>
        <w:t>).</w:t>
      </w:r>
    </w:p>
    <w:sectPr w:rsidR="00382293" w:rsidRPr="00B30253" w:rsidSect="00382293">
      <w:headerReference w:type="default" r:id="rId9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B04" w14:textId="77777777" w:rsidR="00E66D3E" w:rsidRDefault="00E66D3E" w:rsidP="002D577E">
      <w:r>
        <w:separator/>
      </w:r>
    </w:p>
  </w:endnote>
  <w:endnote w:type="continuationSeparator" w:id="0">
    <w:p w14:paraId="229F94BF" w14:textId="77777777" w:rsidR="00E66D3E" w:rsidRDefault="00E66D3E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9214" w14:textId="77777777" w:rsidR="00E66D3E" w:rsidRDefault="00E66D3E" w:rsidP="002D577E">
      <w:r>
        <w:separator/>
      </w:r>
    </w:p>
  </w:footnote>
  <w:footnote w:type="continuationSeparator" w:id="0">
    <w:p w14:paraId="0ACC59A8" w14:textId="77777777" w:rsidR="00E66D3E" w:rsidRDefault="00E66D3E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19462997" w:rsidR="002D577E" w:rsidRPr="00F34FA7" w:rsidRDefault="00382293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>Değerlendirme Formları</w:t>
    </w:r>
    <w:r w:rsidR="00F34FA7" w:rsidRPr="00F34FA7">
      <w:rPr>
        <w:rFonts w:ascii="Gentium Plus" w:hAnsi="Gentium Plus" w:cs="Gentium Plus"/>
        <w:b/>
        <w:bCs/>
      </w:rPr>
      <w:t xml:space="preserve"> / Peer </w:t>
    </w:r>
    <w:proofErr w:type="spellStart"/>
    <w:r w:rsidR="00F34FA7" w:rsidRPr="00F34FA7">
      <w:rPr>
        <w:rFonts w:ascii="Gentium Plus" w:hAnsi="Gentium Plus" w:cs="Gentium Plus"/>
        <w:b/>
        <w:bCs/>
      </w:rPr>
      <w:t>Rev</w:t>
    </w:r>
    <w:r w:rsidR="00AF4136">
      <w:rPr>
        <w:rFonts w:ascii="Gentium Plus" w:hAnsi="Gentium Plus" w:cs="Gentium Plus"/>
        <w:b/>
        <w:bCs/>
      </w:rPr>
      <w:t>i</w:t>
    </w:r>
    <w:r w:rsidR="00F34FA7" w:rsidRPr="00F34FA7">
      <w:rPr>
        <w:rFonts w:ascii="Gentium Plus" w:hAnsi="Gentium Plus" w:cs="Gentium Plus"/>
        <w:b/>
        <w:bCs/>
      </w:rPr>
      <w:t>ew</w:t>
    </w:r>
    <w:proofErr w:type="spellEnd"/>
    <w:r w:rsidR="00F34FA7" w:rsidRPr="00F34FA7">
      <w:rPr>
        <w:rFonts w:ascii="Gentium Plus" w:hAnsi="Gentium Plus" w:cs="Gentium Plus"/>
        <w:b/>
        <w:bCs/>
      </w:rPr>
      <w:t xml:space="preserve">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337CEF"/>
    <w:rsid w:val="0035533C"/>
    <w:rsid w:val="00382293"/>
    <w:rsid w:val="003B3262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F3FED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5C22"/>
    <w:rsid w:val="009D5759"/>
    <w:rsid w:val="009E5A02"/>
    <w:rsid w:val="009F0ED2"/>
    <w:rsid w:val="009F53FE"/>
    <w:rsid w:val="00A91C41"/>
    <w:rsid w:val="00AC3EC2"/>
    <w:rsid w:val="00AC4832"/>
    <w:rsid w:val="00AD0E7F"/>
    <w:rsid w:val="00AE10BE"/>
    <w:rsid w:val="00AE2D46"/>
    <w:rsid w:val="00AF4136"/>
    <w:rsid w:val="00B30253"/>
    <w:rsid w:val="00B4195C"/>
    <w:rsid w:val="00B5722F"/>
    <w:rsid w:val="00B74D18"/>
    <w:rsid w:val="00BE499F"/>
    <w:rsid w:val="00C148D4"/>
    <w:rsid w:val="00C4178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2023-09-19T06:55:00Z</dcterms:modified>
</cp:coreProperties>
</file>